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03F62">
      <w:pPr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六、</w:t>
      </w:r>
      <w:r>
        <w:rPr>
          <w:rFonts w:ascii="宋体" w:hAnsi="宋体"/>
          <w:b/>
          <w:sz w:val="24"/>
        </w:rPr>
        <w:t>响应文件格式</w:t>
      </w:r>
    </w:p>
    <w:p w14:paraId="71FC7295">
      <w:pPr>
        <w:spacing w:line="360" w:lineRule="auto"/>
        <w:rPr>
          <w:rFonts w:hint="eastAsia" w:ascii="宋体" w:hAnsi="宋体"/>
          <w:b/>
          <w:sz w:val="24"/>
        </w:rPr>
      </w:pPr>
    </w:p>
    <w:p w14:paraId="7CC4B21D">
      <w:pPr>
        <w:spacing w:after="58" w:line="228" w:lineRule="auto"/>
        <w:ind w:left="3583" w:hanging="3583"/>
        <w:jc w:val="center"/>
        <w:rPr>
          <w:sz w:val="32"/>
        </w:rPr>
      </w:pPr>
      <w:r>
        <w:rPr>
          <w:rFonts w:hint="eastAsia"/>
          <w:sz w:val="32"/>
        </w:rPr>
        <w:t>安徽省医学科学研究院电梯维保服务采购</w:t>
      </w:r>
    </w:p>
    <w:p w14:paraId="20F209A2">
      <w:pPr>
        <w:spacing w:after="58" w:line="228" w:lineRule="auto"/>
        <w:ind w:left="3583" w:hanging="3583"/>
        <w:jc w:val="center"/>
      </w:pPr>
    </w:p>
    <w:p w14:paraId="00685283">
      <w:pPr>
        <w:ind w:left="10" w:right="1149"/>
        <w:jc w:val="center"/>
      </w:pPr>
      <w:r>
        <w:rPr>
          <w:rFonts w:hint="eastAsia"/>
          <w:sz w:val="72"/>
        </w:rPr>
        <w:t xml:space="preserve"> </w:t>
      </w:r>
      <w:r>
        <w:rPr>
          <w:sz w:val="72"/>
        </w:rPr>
        <w:t xml:space="preserve"> 响</w:t>
      </w:r>
    </w:p>
    <w:p w14:paraId="3D322A15">
      <w:pPr>
        <w:ind w:right="788"/>
        <w:jc w:val="center"/>
      </w:pPr>
    </w:p>
    <w:p w14:paraId="48852DD7">
      <w:pPr>
        <w:ind w:left="10" w:right="1149"/>
        <w:jc w:val="center"/>
      </w:pPr>
      <w:r>
        <w:rPr>
          <w:rFonts w:hint="eastAsia"/>
          <w:sz w:val="72"/>
        </w:rPr>
        <w:t xml:space="preserve"> </w:t>
      </w:r>
      <w:r>
        <w:rPr>
          <w:sz w:val="72"/>
        </w:rPr>
        <w:t xml:space="preserve"> 应</w:t>
      </w:r>
    </w:p>
    <w:p w14:paraId="383C5A89">
      <w:pPr>
        <w:ind w:right="788"/>
        <w:jc w:val="center"/>
      </w:pPr>
    </w:p>
    <w:p w14:paraId="7E6A13E8">
      <w:pPr>
        <w:ind w:left="10" w:right="1149"/>
        <w:jc w:val="center"/>
      </w:pPr>
      <w:r>
        <w:rPr>
          <w:rFonts w:hint="eastAsia"/>
          <w:sz w:val="72"/>
        </w:rPr>
        <w:t xml:space="preserve"> </w:t>
      </w:r>
      <w:r>
        <w:rPr>
          <w:sz w:val="72"/>
        </w:rPr>
        <w:t xml:space="preserve"> 文</w:t>
      </w:r>
    </w:p>
    <w:p w14:paraId="468A98D4">
      <w:pPr>
        <w:ind w:right="788"/>
        <w:jc w:val="center"/>
      </w:pPr>
    </w:p>
    <w:p w14:paraId="4E15C612">
      <w:pPr>
        <w:ind w:left="10" w:right="1149"/>
        <w:jc w:val="center"/>
      </w:pPr>
      <w:r>
        <w:rPr>
          <w:rFonts w:hint="eastAsia"/>
          <w:sz w:val="72"/>
        </w:rPr>
        <w:t xml:space="preserve"> </w:t>
      </w:r>
      <w:r>
        <w:rPr>
          <w:sz w:val="72"/>
        </w:rPr>
        <w:t xml:space="preserve"> 件</w:t>
      </w:r>
    </w:p>
    <w:p w14:paraId="345C7E33">
      <w:pPr>
        <w:ind w:right="788"/>
        <w:jc w:val="center"/>
      </w:pPr>
    </w:p>
    <w:p w14:paraId="5B624650">
      <w:pPr>
        <w:spacing w:after="316"/>
        <w:ind w:left="10" w:right="1163"/>
        <w:jc w:val="center"/>
        <w:rPr>
          <w:sz w:val="32"/>
        </w:rPr>
      </w:pPr>
      <w:r>
        <w:rPr>
          <w:rFonts w:hint="eastAsia"/>
          <w:sz w:val="32"/>
        </w:rPr>
        <w:t xml:space="preserve"> </w:t>
      </w:r>
      <w:r>
        <w:rPr>
          <w:sz w:val="32"/>
        </w:rPr>
        <w:t xml:space="preserve">  </w:t>
      </w:r>
    </w:p>
    <w:p w14:paraId="64305875">
      <w:pPr>
        <w:spacing w:after="316"/>
        <w:ind w:left="10" w:right="1163"/>
        <w:jc w:val="center"/>
      </w:pPr>
    </w:p>
    <w:p w14:paraId="2DBE61D6">
      <w:pPr>
        <w:spacing w:line="216" w:lineRule="auto"/>
        <w:ind w:left="4164" w:right="4952"/>
      </w:pPr>
      <w:r>
        <w:rPr>
          <w:sz w:val="27"/>
        </w:rPr>
        <w:t xml:space="preserve"> </w:t>
      </w:r>
      <w:r>
        <w:rPr>
          <w:sz w:val="72"/>
        </w:rPr>
        <w:t xml:space="preserve"> </w:t>
      </w:r>
    </w:p>
    <w:p w14:paraId="7BBC26B4">
      <w:pPr>
        <w:spacing w:after="58" w:line="410" w:lineRule="auto"/>
        <w:ind w:left="210" w:leftChars="100" w:firstLine="2240" w:firstLineChars="700"/>
        <w:rPr>
          <w:sz w:val="32"/>
          <w:u w:val="single"/>
        </w:rPr>
      </w:pPr>
      <w:r>
        <w:rPr>
          <w:sz w:val="32"/>
        </w:rPr>
        <w:t>供应商：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       </w:t>
      </w:r>
    </w:p>
    <w:p w14:paraId="7C25D108">
      <w:pPr>
        <w:spacing w:after="58" w:line="410" w:lineRule="auto"/>
        <w:ind w:left="448" w:hanging="448"/>
        <w:jc w:val="center"/>
        <w:rPr>
          <w:sz w:val="32"/>
        </w:rPr>
      </w:pPr>
      <w:r>
        <w:rPr>
          <w:sz w:val="32"/>
        </w:rPr>
        <w:t>年</w:t>
      </w:r>
      <w:r>
        <w:rPr>
          <w:sz w:val="32"/>
          <w:u w:val="single" w:color="000000"/>
        </w:rPr>
        <w:t xml:space="preserve">   </w:t>
      </w:r>
      <w:r>
        <w:rPr>
          <w:sz w:val="32"/>
        </w:rPr>
        <w:t>月</w:t>
      </w:r>
      <w:r>
        <w:rPr>
          <w:sz w:val="32"/>
          <w:u w:val="single" w:color="000000"/>
        </w:rPr>
        <w:t xml:space="preserve">   </w:t>
      </w:r>
      <w:r>
        <w:rPr>
          <w:sz w:val="32"/>
        </w:rPr>
        <w:t>日</w:t>
      </w:r>
    </w:p>
    <w:p w14:paraId="51D113AB">
      <w:pPr>
        <w:spacing w:after="58" w:line="411" w:lineRule="auto"/>
        <w:ind w:left="2982" w:right="2760" w:hanging="447"/>
        <w:rPr>
          <w:sz w:val="32"/>
        </w:rPr>
      </w:pPr>
    </w:p>
    <w:p w14:paraId="5CEC7963">
      <w:pPr>
        <w:spacing w:after="58" w:line="411" w:lineRule="auto"/>
        <w:ind w:left="2982" w:right="2760" w:hanging="447"/>
        <w:rPr>
          <w:sz w:val="32"/>
        </w:rPr>
      </w:pPr>
    </w:p>
    <w:p w14:paraId="76F9A4E0">
      <w:pPr>
        <w:spacing w:after="58" w:line="411" w:lineRule="auto"/>
        <w:ind w:left="2982" w:right="2760" w:hanging="447"/>
        <w:rPr>
          <w:sz w:val="32"/>
        </w:rPr>
      </w:pPr>
    </w:p>
    <w:p w14:paraId="62372460">
      <w:pPr>
        <w:spacing w:after="58" w:line="411" w:lineRule="auto"/>
        <w:ind w:left="2982" w:right="2760" w:hanging="447"/>
        <w:rPr>
          <w:sz w:val="32"/>
        </w:rPr>
      </w:pPr>
    </w:p>
    <w:p w14:paraId="787B7294">
      <w:pPr>
        <w:spacing w:after="58" w:line="411" w:lineRule="auto"/>
        <w:ind w:left="2982" w:right="2760" w:hanging="447"/>
        <w:rPr>
          <w:sz w:val="32"/>
        </w:rPr>
      </w:pPr>
    </w:p>
    <w:p w14:paraId="32E793B3">
      <w:pPr>
        <w:spacing w:after="147" w:line="264" w:lineRule="auto"/>
        <w:jc w:val="center"/>
        <w:rPr>
          <w:b/>
          <w:bCs/>
          <w:sz w:val="28"/>
          <w:szCs w:val="28"/>
        </w:rPr>
      </w:pPr>
    </w:p>
    <w:p w14:paraId="7919FE49">
      <w:pPr>
        <w:spacing w:after="147" w:line="264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一、报价表 </w:t>
      </w:r>
    </w:p>
    <w:p w14:paraId="753D2290">
      <w:pPr>
        <w:spacing w:after="190"/>
        <w:ind w:left="21" w:right="877"/>
      </w:pPr>
      <w:r>
        <w:t xml:space="preserve">1-1 报价表 </w:t>
      </w:r>
    </w:p>
    <w:p w14:paraId="4563EBD1">
      <w:pPr>
        <w:spacing w:after="58" w:line="228" w:lineRule="auto"/>
        <w:ind w:left="3583" w:hanging="3583"/>
      </w:pPr>
      <w:r>
        <w:t>项目名称：</w:t>
      </w:r>
      <w:r>
        <w:rPr>
          <w:u w:val="single" w:color="000000"/>
        </w:rPr>
        <w:t xml:space="preserve"> </w:t>
      </w:r>
      <w:r>
        <w:rPr>
          <w:rFonts w:hint="eastAsia"/>
          <w:u w:val="single" w:color="000000"/>
        </w:rPr>
        <w:t>安徽省医学科学研究院电梯维保服务采购</w:t>
      </w:r>
      <w:r>
        <w:rPr>
          <w:u w:val="single" w:color="000000"/>
        </w:rPr>
        <w:t xml:space="preserve">  </w:t>
      </w:r>
      <w:r>
        <w:t xml:space="preserve"> </w:t>
      </w:r>
    </w:p>
    <w:p w14:paraId="255A945C">
      <w:pPr>
        <w:spacing w:after="47"/>
        <w:ind w:left="11" w:right="851" w:firstLine="1"/>
      </w:pPr>
    </w:p>
    <w:tbl>
      <w:tblPr>
        <w:tblStyle w:val="3"/>
        <w:tblW w:w="8535" w:type="dxa"/>
        <w:tblInd w:w="-111" w:type="dxa"/>
        <w:tblLayout w:type="autofit"/>
        <w:tblCellMar>
          <w:top w:w="114" w:type="dxa"/>
          <w:left w:w="122" w:type="dxa"/>
          <w:bottom w:w="0" w:type="dxa"/>
          <w:right w:w="58" w:type="dxa"/>
        </w:tblCellMar>
      </w:tblPr>
      <w:tblGrid>
        <w:gridCol w:w="2465"/>
        <w:gridCol w:w="6070"/>
      </w:tblGrid>
      <w:tr w14:paraId="030F2B63">
        <w:tblPrEx>
          <w:tblCellMar>
            <w:top w:w="114" w:type="dxa"/>
            <w:left w:w="122" w:type="dxa"/>
            <w:bottom w:w="0" w:type="dxa"/>
            <w:right w:w="58" w:type="dxa"/>
          </w:tblCellMar>
        </w:tblPrEx>
        <w:trPr>
          <w:trHeight w:val="677" w:hRule="atLeast"/>
        </w:trPr>
        <w:tc>
          <w:tcPr>
            <w:tcW w:w="2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EFA4253">
            <w:pPr>
              <w:ind w:right="49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供应商名称 </w:t>
            </w:r>
          </w:p>
        </w:tc>
        <w:tc>
          <w:tcPr>
            <w:tcW w:w="6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1CF26C6">
            <w:pPr>
              <w:rPr>
                <w:rFonts w:ascii="Calibri" w:hAnsi="Calibri"/>
                <w:szCs w:val="22"/>
              </w:rPr>
            </w:pPr>
          </w:p>
        </w:tc>
      </w:tr>
      <w:tr w14:paraId="5630ED37">
        <w:tblPrEx>
          <w:tblCellMar>
            <w:top w:w="114" w:type="dxa"/>
            <w:left w:w="122" w:type="dxa"/>
            <w:bottom w:w="0" w:type="dxa"/>
            <w:right w:w="58" w:type="dxa"/>
          </w:tblCellMar>
        </w:tblPrEx>
        <w:trPr>
          <w:trHeight w:val="1022" w:hRule="atLeast"/>
        </w:trPr>
        <w:tc>
          <w:tcPr>
            <w:tcW w:w="2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0023F2">
            <w:pPr>
              <w:spacing w:after="153"/>
              <w:ind w:right="51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报价 </w:t>
            </w:r>
          </w:p>
          <w:p w14:paraId="386FE77B">
            <w:pPr>
              <w:ind w:left="87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（详见备注说明） </w:t>
            </w:r>
          </w:p>
        </w:tc>
        <w:tc>
          <w:tcPr>
            <w:tcW w:w="6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38103386">
            <w:pPr>
              <w:spacing w:after="138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</w:p>
          <w:p w14:paraId="60956D5A">
            <w:pPr>
              <w:spacing w:after="153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人民币大写：</w:t>
            </w:r>
            <w:r>
              <w:rPr>
                <w:rFonts w:ascii="Calibri" w:hAnsi="Calibri"/>
                <w:szCs w:val="22"/>
                <w:u w:val="single" w:color="000000"/>
              </w:rPr>
              <w:t xml:space="preserve">  </w:t>
            </w:r>
            <w:r>
              <w:rPr>
                <w:rFonts w:hint="eastAsia" w:ascii="Calibri" w:hAnsi="Calibri"/>
                <w:szCs w:val="22"/>
                <w:u w:val="single" w:color="000000"/>
              </w:rPr>
              <w:t xml:space="preserve"> </w:t>
            </w:r>
            <w:r>
              <w:rPr>
                <w:rFonts w:ascii="Calibri" w:hAnsi="Calibri"/>
                <w:szCs w:val="22"/>
                <w:u w:val="single" w:color="000000"/>
              </w:rPr>
              <w:t xml:space="preserve">          </w:t>
            </w:r>
            <w:r>
              <w:rPr>
                <w:rFonts w:ascii="Calibri" w:hAnsi="Calibri"/>
                <w:szCs w:val="22"/>
              </w:rPr>
              <w:t xml:space="preserve"> </w:t>
            </w:r>
          </w:p>
          <w:p w14:paraId="5F90EF15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</w:p>
        </w:tc>
      </w:tr>
      <w:tr w14:paraId="5BE2F055">
        <w:tblPrEx>
          <w:tblCellMar>
            <w:top w:w="114" w:type="dxa"/>
            <w:left w:w="122" w:type="dxa"/>
            <w:bottom w:w="0" w:type="dxa"/>
            <w:right w:w="58" w:type="dxa"/>
          </w:tblCellMar>
        </w:tblPrEx>
        <w:trPr>
          <w:trHeight w:val="1119" w:hRule="atLeast"/>
        </w:trPr>
        <w:tc>
          <w:tcPr>
            <w:tcW w:w="2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E094919">
            <w:pPr>
              <w:ind w:right="5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备注说明 </w:t>
            </w:r>
          </w:p>
        </w:tc>
        <w:tc>
          <w:tcPr>
            <w:tcW w:w="6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46100F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 </w:t>
            </w:r>
          </w:p>
        </w:tc>
      </w:tr>
    </w:tbl>
    <w:p w14:paraId="2C2AC166">
      <w:pPr>
        <w:spacing w:line="359" w:lineRule="auto"/>
        <w:ind w:left="2497" w:leftChars="1189"/>
      </w:pPr>
    </w:p>
    <w:p w14:paraId="7F4A3BB2">
      <w:pPr>
        <w:spacing w:line="359" w:lineRule="auto"/>
        <w:ind w:left="2497" w:leftChars="1189"/>
      </w:pPr>
      <w:r>
        <w:t>供应商签章：</w:t>
      </w:r>
      <w:r>
        <w:rPr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 </w:t>
      </w:r>
      <w:r>
        <w:rPr>
          <w:u w:val="single" w:color="000000"/>
        </w:rPr>
        <w:t xml:space="preserve">                 </w:t>
      </w:r>
      <w:r>
        <w:t xml:space="preserve">  </w:t>
      </w:r>
    </w:p>
    <w:p w14:paraId="5DE10D1B">
      <w:pPr>
        <w:spacing w:line="359" w:lineRule="auto"/>
        <w:ind w:left="2497" w:leftChars="1189"/>
      </w:pPr>
      <w:r>
        <w:t>日      期：</w:t>
      </w:r>
      <w:r>
        <w:rPr>
          <w:u w:val="single" w:color="000000"/>
        </w:rPr>
        <w:t xml:space="preserve">                </w:t>
      </w:r>
      <w:r>
        <w:rPr>
          <w:rFonts w:hint="eastAsia"/>
          <w:u w:val="single" w:color="000000"/>
        </w:rPr>
        <w:t xml:space="preserve"> </w:t>
      </w:r>
      <w:r>
        <w:rPr>
          <w:u w:val="single" w:color="000000"/>
        </w:rPr>
        <w:t xml:space="preserve">  </w:t>
      </w:r>
      <w:r>
        <w:t xml:space="preserve"> </w:t>
      </w:r>
    </w:p>
    <w:p w14:paraId="1DC09EF3">
      <w:pPr>
        <w:spacing w:line="382" w:lineRule="auto"/>
        <w:ind w:right="763"/>
      </w:pPr>
      <w:r>
        <w:t xml:space="preserve">注： </w:t>
      </w:r>
    </w:p>
    <w:p w14:paraId="019E9777">
      <w:pPr>
        <w:spacing w:line="382" w:lineRule="auto"/>
        <w:ind w:left="11" w:hanging="11"/>
      </w:pPr>
      <w:r>
        <w:t>1.本表内容根据</w:t>
      </w:r>
      <w:r>
        <w:rPr>
          <w:rFonts w:hint="eastAsia"/>
        </w:rPr>
        <w:t>询价</w:t>
      </w:r>
      <w:r>
        <w:t xml:space="preserve">文件要求包括了服务及其配套的设计、采购、制造、检测、试验、运输、保险、仓储、税费以及现场落地、安装及安装耗损、调试、验收、培训、技术服务（包括技术资料、图纸的提供）质保期内的售后服务保障等所有费用。 </w:t>
      </w:r>
    </w:p>
    <w:p w14:paraId="3C2552C6">
      <w:pPr>
        <w:spacing w:line="382" w:lineRule="auto"/>
        <w:ind w:left="11" w:hanging="11"/>
      </w:pPr>
      <w:r>
        <w:t xml:space="preserve">2.特殊事项在备注中注明。 </w:t>
      </w:r>
    </w:p>
    <w:p w14:paraId="7EE545A7">
      <w:pPr>
        <w:spacing w:line="382" w:lineRule="auto"/>
        <w:ind w:left="11" w:hanging="11"/>
      </w:pPr>
      <w:r>
        <w:t>3.供应商应根据其响应文件中报价表的内容填写唱标信息，唱标信息不作为评审的依据。唱标信息与报价表不一致的，以报价表为准。</w:t>
      </w:r>
    </w:p>
    <w:p w14:paraId="3CAE0729">
      <w:pPr>
        <w:spacing w:line="382" w:lineRule="auto"/>
        <w:ind w:left="11" w:hanging="11"/>
      </w:pPr>
    </w:p>
    <w:p w14:paraId="7B559485">
      <w:pPr>
        <w:spacing w:line="382" w:lineRule="auto"/>
        <w:ind w:left="11" w:hanging="11"/>
      </w:pPr>
    </w:p>
    <w:p w14:paraId="1D2FB059">
      <w:pPr>
        <w:spacing w:line="382" w:lineRule="auto"/>
        <w:ind w:left="11" w:hanging="11"/>
      </w:pPr>
    </w:p>
    <w:p w14:paraId="498D0DE3">
      <w:pPr>
        <w:spacing w:line="382" w:lineRule="auto"/>
        <w:ind w:left="11" w:hanging="11"/>
      </w:pPr>
    </w:p>
    <w:p w14:paraId="435AA936">
      <w:pPr>
        <w:spacing w:line="382" w:lineRule="auto"/>
        <w:ind w:left="11" w:hanging="11"/>
      </w:pPr>
    </w:p>
    <w:p w14:paraId="081A5E1A">
      <w:pPr>
        <w:spacing w:line="382" w:lineRule="auto"/>
        <w:ind w:left="11" w:hanging="11"/>
      </w:pPr>
    </w:p>
    <w:p w14:paraId="7698CAFB">
      <w:pPr>
        <w:spacing w:line="382" w:lineRule="auto"/>
        <w:ind w:left="11" w:hanging="11"/>
      </w:pPr>
    </w:p>
    <w:p w14:paraId="5EB00095">
      <w:pPr>
        <w:spacing w:after="239"/>
      </w:pPr>
      <w:r>
        <w:t xml:space="preserve">1-2 分项报价明细表 </w:t>
      </w:r>
    </w:p>
    <w:tbl>
      <w:tblPr>
        <w:tblStyle w:val="3"/>
        <w:tblW w:w="8364" w:type="dxa"/>
        <w:tblInd w:w="-1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701"/>
        <w:gridCol w:w="1134"/>
        <w:gridCol w:w="1843"/>
        <w:gridCol w:w="2410"/>
      </w:tblGrid>
      <w:tr w14:paraId="64EDF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1348A5">
            <w:pPr>
              <w:jc w:val="center"/>
              <w:rPr>
                <w:rFonts w:cs="宋体"/>
                <w:kern w:val="0"/>
              </w:rPr>
            </w:pPr>
            <w:r>
              <w:rPr>
                <w:rFonts w:hint="eastAsia" w:cs="宋体"/>
                <w:kern w:val="0"/>
              </w:rPr>
              <w:t>序号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D6A6B9">
            <w:pPr>
              <w:jc w:val="center"/>
              <w:rPr>
                <w:rFonts w:cs="宋体"/>
                <w:kern w:val="0"/>
              </w:rPr>
            </w:pPr>
            <w:r>
              <w:rPr>
                <w:rFonts w:hint="eastAsia" w:cs="宋体"/>
                <w:kern w:val="0"/>
              </w:rPr>
              <w:t>品牌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C6FDAA">
            <w:pPr>
              <w:jc w:val="center"/>
              <w:rPr>
                <w:rFonts w:cs="宋体"/>
                <w:kern w:val="0"/>
              </w:rPr>
            </w:pPr>
            <w:r>
              <w:rPr>
                <w:rFonts w:hint="eastAsia" w:cs="宋体"/>
                <w:kern w:val="0"/>
              </w:rPr>
              <w:t>项</w:t>
            </w:r>
          </w:p>
        </w:tc>
        <w:tc>
          <w:tcPr>
            <w:tcW w:w="1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FE69B5">
            <w:pPr>
              <w:jc w:val="center"/>
              <w:rPr>
                <w:rFonts w:cs="宋体"/>
                <w:kern w:val="0"/>
              </w:rPr>
            </w:pPr>
            <w:r>
              <w:rPr>
                <w:rFonts w:hint="eastAsia" w:cs="宋体"/>
                <w:kern w:val="0"/>
              </w:rPr>
              <w:t>单价（元/年）</w:t>
            </w:r>
          </w:p>
        </w:tc>
        <w:tc>
          <w:tcPr>
            <w:tcW w:w="2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29FD7A">
            <w:pPr>
              <w:jc w:val="center"/>
              <w:rPr>
                <w:rFonts w:cs="宋体"/>
                <w:kern w:val="0"/>
              </w:rPr>
            </w:pPr>
            <w:r>
              <w:rPr>
                <w:rFonts w:hint="eastAsia" w:cs="宋体"/>
                <w:kern w:val="0"/>
              </w:rPr>
              <w:t>小计金额（元/年）</w:t>
            </w:r>
          </w:p>
        </w:tc>
      </w:tr>
      <w:tr w14:paraId="4EC50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51F68C">
            <w:pPr>
              <w:jc w:val="center"/>
              <w:rPr>
                <w:rFonts w:cs="宋体"/>
                <w:kern w:val="0"/>
              </w:rPr>
            </w:pPr>
            <w:r>
              <w:rPr>
                <w:rFonts w:hint="eastAsia" w:cs="宋体"/>
                <w:kern w:val="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B6C1AF3">
            <w:pPr>
              <w:rPr>
                <w:rFonts w:cs="宋体"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5297B3">
            <w:pPr>
              <w:rPr>
                <w:rFonts w:cs="宋体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926315">
            <w:pPr>
              <w:rPr>
                <w:rFonts w:cs="宋体"/>
                <w:kern w:val="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EFC0D1">
            <w:pPr>
              <w:rPr>
                <w:rFonts w:cs="宋体"/>
                <w:kern w:val="0"/>
              </w:rPr>
            </w:pPr>
          </w:p>
        </w:tc>
      </w:tr>
      <w:tr w14:paraId="6C41A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CB7F86">
            <w:pPr>
              <w:jc w:val="center"/>
              <w:rPr>
                <w:rFonts w:cs="宋体"/>
                <w:kern w:val="0"/>
              </w:rPr>
            </w:pPr>
            <w:r>
              <w:rPr>
                <w:rFonts w:hint="eastAsia" w:cs="宋体"/>
                <w:kern w:val="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4E83A81">
            <w:pPr>
              <w:rPr>
                <w:rFonts w:cs="宋体"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194665">
            <w:pPr>
              <w:rPr>
                <w:rFonts w:cs="宋体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AE813C">
            <w:pPr>
              <w:rPr>
                <w:rFonts w:cs="宋体"/>
                <w:kern w:val="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A0AE0A">
            <w:pPr>
              <w:rPr>
                <w:rFonts w:cs="宋体"/>
                <w:kern w:val="0"/>
              </w:rPr>
            </w:pPr>
          </w:p>
        </w:tc>
      </w:tr>
      <w:tr w14:paraId="199AB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C7517A">
            <w:pPr>
              <w:jc w:val="center"/>
              <w:rPr>
                <w:rFonts w:cs="宋体"/>
                <w:kern w:val="0"/>
              </w:rPr>
            </w:pPr>
            <w:r>
              <w:rPr>
                <w:rFonts w:hint="eastAsia" w:cs="宋体"/>
                <w:kern w:val="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F8D8904">
            <w:pPr>
              <w:rPr>
                <w:rFonts w:cs="宋体"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CE342B">
            <w:pPr>
              <w:rPr>
                <w:rFonts w:cs="宋体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B44E07">
            <w:pPr>
              <w:rPr>
                <w:rFonts w:cs="宋体"/>
                <w:kern w:val="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225EC6">
            <w:pPr>
              <w:rPr>
                <w:rFonts w:cs="宋体"/>
                <w:kern w:val="0"/>
              </w:rPr>
            </w:pPr>
          </w:p>
        </w:tc>
      </w:tr>
      <w:tr w14:paraId="73A5E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ADEB60">
            <w:pPr>
              <w:jc w:val="center"/>
              <w:rPr>
                <w:rFonts w:cs="宋体"/>
                <w:kern w:val="0"/>
              </w:rPr>
            </w:pPr>
            <w:r>
              <w:t xml:space="preserve">…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2B9A5D">
            <w:pPr>
              <w:jc w:val="center"/>
              <w:rPr>
                <w:rFonts w:cs="宋体"/>
                <w:kern w:val="0"/>
              </w:rPr>
            </w:pPr>
            <w: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CDCF7C">
            <w:pPr>
              <w:jc w:val="center"/>
              <w:rPr>
                <w:rFonts w:cs="宋体"/>
                <w:kern w:val="0"/>
              </w:rPr>
            </w:pPr>
            <w: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9D7887">
            <w:pPr>
              <w:jc w:val="center"/>
              <w:rPr>
                <w:rFonts w:cs="宋体"/>
                <w:kern w:val="0"/>
              </w:rPr>
            </w:pPr>
            <w: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259A87">
            <w:pPr>
              <w:jc w:val="center"/>
              <w:rPr>
                <w:rFonts w:cs="宋体"/>
                <w:kern w:val="0"/>
              </w:rPr>
            </w:pPr>
            <w:r>
              <w:t xml:space="preserve"> </w:t>
            </w:r>
          </w:p>
        </w:tc>
      </w:tr>
      <w:tr w14:paraId="10609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46CD1B">
            <w:pPr>
              <w:jc w:val="center"/>
              <w:rPr>
                <w:rFonts w:cs="宋体"/>
                <w:kern w:val="0"/>
              </w:rPr>
            </w:pPr>
            <w: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376A57">
            <w:pPr>
              <w:jc w:val="center"/>
              <w:rPr>
                <w:rFonts w:cs="宋体"/>
                <w:kern w:val="0"/>
              </w:rPr>
            </w:pPr>
            <w:r>
              <w:t xml:space="preserve">其他费用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743CD">
            <w:pPr>
              <w:jc w:val="center"/>
              <w:rPr>
                <w:rFonts w:cs="宋体"/>
                <w:kern w:val="0"/>
              </w:rPr>
            </w:pPr>
            <w: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0F227">
            <w:pPr>
              <w:jc w:val="center"/>
              <w:rPr>
                <w:rFonts w:cs="宋体"/>
                <w:kern w:val="0"/>
              </w:rPr>
            </w:pPr>
            <w: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86A479">
            <w:pPr>
              <w:jc w:val="center"/>
              <w:rPr>
                <w:rFonts w:cs="宋体"/>
                <w:kern w:val="0"/>
              </w:rPr>
            </w:pPr>
            <w:r>
              <w:t xml:space="preserve"> </w:t>
            </w:r>
          </w:p>
        </w:tc>
      </w:tr>
      <w:tr w14:paraId="3D3D8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95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454216">
            <w:pPr>
              <w:jc w:val="center"/>
              <w:rPr>
                <w:rFonts w:cs="宋体"/>
                <w:kern w:val="0"/>
              </w:rPr>
            </w:pPr>
            <w:r>
              <w:rPr>
                <w:rFonts w:hint="eastAsia" w:cs="宋体"/>
                <w:kern w:val="0"/>
              </w:rPr>
              <w:t>合计金额（元）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053E8E">
            <w:pPr>
              <w:rPr>
                <w:rFonts w:cs="宋体"/>
                <w:kern w:val="0"/>
              </w:rPr>
            </w:pPr>
          </w:p>
        </w:tc>
      </w:tr>
    </w:tbl>
    <w:p w14:paraId="7D0B6348">
      <w:pPr>
        <w:spacing w:after="153"/>
        <w:ind w:left="11"/>
      </w:pPr>
      <w:r>
        <w:t xml:space="preserve"> </w:t>
      </w:r>
    </w:p>
    <w:p w14:paraId="38ECB5E5">
      <w:pPr>
        <w:spacing w:after="239"/>
        <w:ind w:left="10" w:firstLine="2730" w:firstLineChars="1300"/>
      </w:pPr>
      <w:r>
        <w:t>供应商签章：</w:t>
      </w:r>
      <w:r>
        <w:rPr>
          <w:rFonts w:hint="eastAsia"/>
          <w:u w:val="single" w:color="000000"/>
        </w:rPr>
        <w:t xml:space="preserve"> </w:t>
      </w:r>
      <w:r>
        <w:rPr>
          <w:u w:val="single" w:color="000000"/>
        </w:rPr>
        <w:t xml:space="preserve">                </w:t>
      </w:r>
    </w:p>
    <w:p w14:paraId="6C0AEC07">
      <w:pPr>
        <w:spacing w:after="239"/>
        <w:ind w:left="10" w:firstLine="2730" w:firstLineChars="1300"/>
      </w:pPr>
      <w:r>
        <w:rPr>
          <w:rFonts w:hint="eastAsia"/>
        </w:rPr>
        <w:t xml:space="preserve">日 </w:t>
      </w:r>
      <w:r>
        <w:t xml:space="preserve">     </w:t>
      </w:r>
      <w:r>
        <w:rPr>
          <w:rFonts w:hint="eastAsia"/>
        </w:rPr>
        <w:t>期</w:t>
      </w:r>
      <w:r>
        <w:t>：</w:t>
      </w:r>
      <w:r>
        <w:rPr>
          <w:u w:val="single"/>
        </w:rPr>
        <w:t xml:space="preserve">                 </w:t>
      </w:r>
      <w:r>
        <w:rPr>
          <w:rFonts w:hint="eastAsia"/>
          <w:u w:val="single"/>
        </w:rPr>
        <w:t xml:space="preserve"> </w:t>
      </w:r>
      <w:r>
        <w:t xml:space="preserve">    </w:t>
      </w:r>
    </w:p>
    <w:p w14:paraId="7A0DC093">
      <w:pPr>
        <w:spacing w:after="239"/>
      </w:pPr>
    </w:p>
    <w:p w14:paraId="7CA1C74D">
      <w:pPr>
        <w:spacing w:after="239"/>
      </w:pPr>
      <w:r>
        <w:t xml:space="preserve">备注：表中所列服务为对应本项目需求的全部服务内容。如有漏项或缺项，供应商承担全部责任。 </w:t>
      </w:r>
    </w:p>
    <w:p w14:paraId="6567D792">
      <w:pPr>
        <w:spacing w:after="239"/>
      </w:pPr>
    </w:p>
    <w:p w14:paraId="5BC5ECF4">
      <w:pPr>
        <w:spacing w:after="239"/>
      </w:pPr>
    </w:p>
    <w:p w14:paraId="53204294">
      <w:pPr>
        <w:spacing w:after="239"/>
      </w:pPr>
    </w:p>
    <w:p w14:paraId="17A6FDDC">
      <w:pPr>
        <w:spacing w:after="239"/>
      </w:pPr>
    </w:p>
    <w:p w14:paraId="7C65AF72">
      <w:pPr>
        <w:spacing w:after="239"/>
      </w:pPr>
    </w:p>
    <w:p w14:paraId="6408900A">
      <w:pPr>
        <w:spacing w:after="239"/>
      </w:pPr>
    </w:p>
    <w:p w14:paraId="378AB191">
      <w:pPr>
        <w:spacing w:after="239"/>
      </w:pPr>
    </w:p>
    <w:p w14:paraId="5ECACAA9">
      <w:pPr>
        <w:spacing w:after="239"/>
      </w:pPr>
    </w:p>
    <w:p w14:paraId="24CD9E12">
      <w:pPr>
        <w:spacing w:after="239"/>
      </w:pPr>
    </w:p>
    <w:p w14:paraId="7F35E8DC">
      <w:pPr>
        <w:spacing w:after="239"/>
      </w:pPr>
    </w:p>
    <w:p w14:paraId="52333555">
      <w:pPr>
        <w:spacing w:after="239"/>
      </w:pPr>
    </w:p>
    <w:p w14:paraId="1191EFFF">
      <w:pPr>
        <w:spacing w:after="147" w:line="264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</w:t>
      </w:r>
      <w:r>
        <w:rPr>
          <w:b/>
          <w:bCs/>
          <w:sz w:val="28"/>
          <w:szCs w:val="28"/>
        </w:rPr>
        <w:t>、响应函</w:t>
      </w:r>
    </w:p>
    <w:p w14:paraId="311832D8">
      <w:pPr>
        <w:spacing w:after="58" w:line="228" w:lineRule="auto"/>
        <w:ind w:left="3583" w:hanging="3583"/>
        <w:rPr>
          <w:b/>
          <w:bCs/>
        </w:rPr>
      </w:pPr>
      <w:r>
        <w:rPr>
          <w:b/>
          <w:bCs/>
        </w:rPr>
        <w:t>致：</w:t>
      </w:r>
      <w:r>
        <w:rPr>
          <w:rFonts w:hint="eastAsia"/>
          <w:b/>
          <w:bCs/>
        </w:rPr>
        <w:t>安徽省医学科学研究院</w:t>
      </w:r>
    </w:p>
    <w:p w14:paraId="26B0D59E">
      <w:pPr>
        <w:spacing w:line="276" w:lineRule="auto"/>
        <w:ind w:right="806"/>
        <w:rPr>
          <w:b/>
          <w:bCs/>
        </w:rPr>
      </w:pPr>
    </w:p>
    <w:p w14:paraId="68FFC8EA">
      <w:pPr>
        <w:spacing w:line="276" w:lineRule="auto"/>
        <w:ind w:firstLine="476"/>
      </w:pPr>
      <w:r>
        <w:t>根据贵方的</w:t>
      </w:r>
      <w:r>
        <w:rPr>
          <w:rFonts w:hint="eastAsia"/>
        </w:rPr>
        <w:t>询价公告</w:t>
      </w:r>
      <w:r>
        <w:t xml:space="preserve">我方兹宣布同意如下： </w:t>
      </w:r>
    </w:p>
    <w:p w14:paraId="37CBB3E4">
      <w:pPr>
        <w:pStyle w:val="2"/>
      </w:pPr>
      <w:r>
        <w:t>1.如我公司成交，我公司承诺愿意按本次</w:t>
      </w:r>
      <w:r>
        <w:rPr>
          <w:rFonts w:hint="eastAsia"/>
        </w:rPr>
        <w:t>询价文</w:t>
      </w:r>
      <w:r>
        <w:t>件规定及最后报价承诺</w:t>
      </w:r>
      <w:r>
        <w:rPr>
          <w:rFonts w:hint="eastAsia"/>
        </w:rPr>
        <w:t>提供服务</w:t>
      </w:r>
      <w:r>
        <w:t xml:space="preserve">。 </w:t>
      </w:r>
    </w:p>
    <w:p w14:paraId="1CC10779">
      <w:pPr>
        <w:spacing w:line="276" w:lineRule="auto"/>
        <w:ind w:firstLine="476"/>
      </w:pPr>
      <w:r>
        <w:t>2.我方根据本次</w:t>
      </w:r>
      <w:r>
        <w:rPr>
          <w:rFonts w:hint="eastAsia"/>
        </w:rPr>
        <w:t>询价</w:t>
      </w:r>
      <w:r>
        <w:t xml:space="preserve">文件的规定，严格履行合同的责任和义务,并保证于买方要求的日期内完成服务，并通过买方验收。 </w:t>
      </w:r>
    </w:p>
    <w:p w14:paraId="34487809">
      <w:pPr>
        <w:spacing w:line="276" w:lineRule="auto"/>
        <w:ind w:firstLine="476"/>
      </w:pPr>
      <w:r>
        <w:t xml:space="preserve">3.我方承诺报价低于同类货物和服务的市场平均价格。 </w:t>
      </w:r>
    </w:p>
    <w:p w14:paraId="5B31CB42">
      <w:pPr>
        <w:spacing w:line="276" w:lineRule="auto"/>
        <w:ind w:firstLine="476"/>
      </w:pPr>
      <w:r>
        <w:t>4.我方已详细审核本次</w:t>
      </w:r>
      <w:r>
        <w:rPr>
          <w:rFonts w:hint="eastAsia"/>
        </w:rPr>
        <w:t>询价</w:t>
      </w:r>
      <w:r>
        <w:t>文件，包括</w:t>
      </w:r>
      <w:r>
        <w:rPr>
          <w:rFonts w:hint="eastAsia"/>
        </w:rPr>
        <w:t>询价</w:t>
      </w:r>
      <w:r>
        <w:t>文件附件、参考资料、</w:t>
      </w:r>
      <w:r>
        <w:rPr>
          <w:rFonts w:hint="eastAsia"/>
        </w:rPr>
        <w:t>询价</w:t>
      </w:r>
      <w:r>
        <w:t>文件修改书或图纸（如有），我方正式认可并遵守本次</w:t>
      </w:r>
      <w:r>
        <w:rPr>
          <w:rFonts w:hint="eastAsia"/>
        </w:rPr>
        <w:t>询价</w:t>
      </w:r>
      <w:r>
        <w:t>文件，并对</w:t>
      </w:r>
      <w:r>
        <w:rPr>
          <w:rFonts w:hint="eastAsia"/>
        </w:rPr>
        <w:t>询价</w:t>
      </w:r>
      <w:r>
        <w:t xml:space="preserve">文件各项条款、规定及要求均无异议。我方知道必须放弃提出含糊不清或误解问题的权利。 </w:t>
      </w:r>
    </w:p>
    <w:p w14:paraId="204F8296">
      <w:pPr>
        <w:spacing w:line="276" w:lineRule="auto"/>
        <w:ind w:firstLine="476"/>
      </w:pPr>
      <w:r>
        <w:t>5.我方同意从供应商须知规定的</w:t>
      </w:r>
      <w:r>
        <w:rPr>
          <w:rFonts w:hint="eastAsia"/>
        </w:rPr>
        <w:t>询价</w:t>
      </w:r>
      <w:r>
        <w:t>日期起遵循本磋商文件，并在供应商须知规定的</w:t>
      </w:r>
      <w:r>
        <w:rPr>
          <w:rFonts w:hint="eastAsia"/>
        </w:rPr>
        <w:t>询价</w:t>
      </w:r>
      <w:r>
        <w:t xml:space="preserve">有效期之前均具有约束力。 </w:t>
      </w:r>
    </w:p>
    <w:p w14:paraId="255185A4">
      <w:pPr>
        <w:spacing w:line="276" w:lineRule="auto"/>
        <w:ind w:firstLine="476"/>
      </w:pPr>
      <w:r>
        <w:t>6.我方承诺如</w:t>
      </w:r>
      <w:r>
        <w:rPr>
          <w:rFonts w:hint="eastAsia"/>
        </w:rPr>
        <w:t>询价</w:t>
      </w:r>
      <w:r>
        <w:t>保证金未在</w:t>
      </w:r>
      <w:r>
        <w:rPr>
          <w:rFonts w:hint="eastAsia"/>
        </w:rPr>
        <w:t>询价</w:t>
      </w:r>
      <w:r>
        <w:t>文件规定时间前到达贵方指定的账户，我方</w:t>
      </w:r>
      <w:r>
        <w:rPr>
          <w:rFonts w:hint="eastAsia"/>
        </w:rPr>
        <w:t>询价</w:t>
      </w:r>
      <w:r>
        <w:t>无效，由此产生的一切后果由我方承担，且承诺</w:t>
      </w:r>
      <w:r>
        <w:rPr>
          <w:rFonts w:hint="eastAsia"/>
        </w:rPr>
        <w:t>询价</w:t>
      </w:r>
      <w:r>
        <w:t xml:space="preserve">保证金转出账户真实有效。 </w:t>
      </w:r>
    </w:p>
    <w:p w14:paraId="4380B38D">
      <w:pPr>
        <w:spacing w:line="276" w:lineRule="auto"/>
        <w:ind w:firstLine="476"/>
      </w:pPr>
      <w:r>
        <w:t>7.我方同意按贵方要求在</w:t>
      </w:r>
      <w:r>
        <w:rPr>
          <w:rFonts w:hint="eastAsia"/>
        </w:rPr>
        <w:t>询价</w:t>
      </w:r>
      <w:r>
        <w:t>规定时间内向贵方提供与其</w:t>
      </w:r>
      <w:r>
        <w:rPr>
          <w:rFonts w:hint="eastAsia"/>
        </w:rPr>
        <w:t>询价</w:t>
      </w:r>
      <w:r>
        <w:t xml:space="preserve">有关的任何证据或补充资料，否则，我方的响应文件可被贵方拒绝。 </w:t>
      </w:r>
    </w:p>
    <w:p w14:paraId="3B75134C">
      <w:pPr>
        <w:spacing w:line="276" w:lineRule="auto"/>
        <w:ind w:firstLine="476"/>
      </w:pPr>
      <w:r>
        <w:t>8.我方完全理解贵方不一定接受最低报价的</w:t>
      </w:r>
      <w:r>
        <w:rPr>
          <w:rFonts w:hint="eastAsia"/>
        </w:rPr>
        <w:t>询价</w:t>
      </w:r>
      <w:r>
        <w:t xml:space="preserve">。 </w:t>
      </w:r>
    </w:p>
    <w:p w14:paraId="157213BE">
      <w:pPr>
        <w:spacing w:line="276" w:lineRule="auto"/>
        <w:ind w:firstLine="476"/>
      </w:pPr>
      <w:r>
        <w:t>9.我方同意</w:t>
      </w:r>
      <w:r>
        <w:rPr>
          <w:rFonts w:hint="eastAsia"/>
        </w:rPr>
        <w:t>询价</w:t>
      </w:r>
      <w:r>
        <w:t xml:space="preserve">文件规定的付款方式、服务期限。 </w:t>
      </w:r>
    </w:p>
    <w:p w14:paraId="546C1E4A">
      <w:pPr>
        <w:spacing w:line="276" w:lineRule="auto"/>
        <w:ind w:firstLine="476"/>
      </w:pPr>
      <w:r>
        <w:t xml:space="preserve">10.我方对响应文件中所提供资料、文件、证书及证件的真实性和有效性负责。 </w:t>
      </w:r>
    </w:p>
    <w:p w14:paraId="52D2D48C">
      <w:pPr>
        <w:spacing w:line="276" w:lineRule="auto"/>
        <w:ind w:left="-4" w:firstLine="476"/>
      </w:pPr>
      <w:r>
        <w:t>11.与本</w:t>
      </w:r>
      <w:r>
        <w:rPr>
          <w:rFonts w:hint="eastAsia"/>
        </w:rPr>
        <w:t>询价</w:t>
      </w:r>
      <w:r>
        <w:t>有关的通讯地址：</w:t>
      </w:r>
      <w:r>
        <w:rPr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 </w:t>
      </w:r>
      <w:r>
        <w:rPr>
          <w:u w:val="single" w:color="000000"/>
        </w:rPr>
        <w:t xml:space="preserve">                    </w:t>
      </w:r>
      <w:r>
        <w:rPr>
          <w:rFonts w:hint="eastAsia"/>
          <w:u w:val="single" w:color="000000"/>
        </w:rPr>
        <w:t xml:space="preserve"> </w:t>
      </w:r>
      <w:r>
        <w:rPr>
          <w:u w:val="single" w:color="000000"/>
        </w:rPr>
        <w:t xml:space="preserve"> </w:t>
      </w:r>
      <w:r>
        <w:t xml:space="preserve"> </w:t>
      </w:r>
    </w:p>
    <w:p w14:paraId="7D30ECA0">
      <w:pPr>
        <w:spacing w:after="138" w:line="276" w:lineRule="auto"/>
        <w:ind w:left="11" w:right="34" w:firstLine="2730" w:firstLineChars="1300"/>
      </w:pPr>
    </w:p>
    <w:p w14:paraId="58F2BA4C">
      <w:pPr>
        <w:spacing w:after="138" w:line="276" w:lineRule="auto"/>
        <w:ind w:left="11" w:right="34" w:firstLine="2730" w:firstLineChars="1300"/>
        <w:rPr>
          <w:u w:val="single" w:color="000000"/>
        </w:rPr>
      </w:pPr>
      <w:r>
        <w:t>供应商签章：</w:t>
      </w:r>
      <w:r>
        <w:rPr>
          <w:rFonts w:hint="eastAsia"/>
          <w:u w:val="single" w:color="000000"/>
        </w:rPr>
        <w:t xml:space="preserve"> </w:t>
      </w:r>
      <w:r>
        <w:rPr>
          <w:u w:val="single" w:color="000000"/>
        </w:rPr>
        <w:t xml:space="preserve">                </w:t>
      </w:r>
    </w:p>
    <w:p w14:paraId="72E1DF55">
      <w:pPr>
        <w:spacing w:after="138" w:line="276" w:lineRule="auto"/>
        <w:ind w:left="10" w:right="34" w:firstLine="2730" w:firstLineChars="1300"/>
        <w:rPr>
          <w:u w:val="single" w:color="000000"/>
        </w:rPr>
      </w:pPr>
      <w:r>
        <w:t>日      期：</w:t>
      </w:r>
      <w:r>
        <w:rPr>
          <w:u w:val="single" w:color="000000"/>
        </w:rPr>
        <w:t xml:space="preserve">  </w:t>
      </w:r>
      <w:r>
        <w:rPr>
          <w:u w:val="single"/>
        </w:rPr>
        <w:t xml:space="preserve">              </w:t>
      </w:r>
      <w:r>
        <w:rPr>
          <w:u w:val="single" w:color="000000"/>
        </w:rPr>
        <w:t xml:space="preserve">  </w:t>
      </w:r>
    </w:p>
    <w:p w14:paraId="5E41A508">
      <w:pPr>
        <w:spacing w:line="276" w:lineRule="auto"/>
        <w:ind w:left="-4" w:firstLine="476"/>
      </w:pPr>
    </w:p>
    <w:p w14:paraId="17650624">
      <w:pPr>
        <w:spacing w:line="276" w:lineRule="auto"/>
        <w:ind w:left="-4" w:firstLine="476"/>
      </w:pPr>
    </w:p>
    <w:p w14:paraId="19A94B94">
      <w:pPr>
        <w:spacing w:line="276" w:lineRule="auto"/>
        <w:ind w:left="-4" w:firstLine="476"/>
      </w:pPr>
    </w:p>
    <w:p w14:paraId="0EC51E99">
      <w:pPr>
        <w:spacing w:line="276" w:lineRule="auto"/>
        <w:ind w:left="-4" w:firstLine="476"/>
      </w:pPr>
    </w:p>
    <w:p w14:paraId="3B337F0B">
      <w:pPr>
        <w:spacing w:line="276" w:lineRule="auto"/>
        <w:ind w:left="-4" w:firstLine="476"/>
      </w:pPr>
    </w:p>
    <w:p w14:paraId="419D89F6">
      <w:pPr>
        <w:spacing w:line="276" w:lineRule="auto"/>
        <w:ind w:left="-4" w:firstLine="476"/>
      </w:pPr>
    </w:p>
    <w:p w14:paraId="53C26859">
      <w:pPr>
        <w:spacing w:line="276" w:lineRule="auto"/>
        <w:ind w:left="-4" w:firstLine="476"/>
      </w:pPr>
    </w:p>
    <w:p w14:paraId="642A1132">
      <w:pPr>
        <w:spacing w:line="276" w:lineRule="auto"/>
        <w:ind w:left="-4" w:firstLine="476"/>
      </w:pPr>
    </w:p>
    <w:p w14:paraId="3CE29676">
      <w:pPr>
        <w:spacing w:line="276" w:lineRule="auto"/>
        <w:ind w:left="-4" w:firstLine="476"/>
      </w:pPr>
    </w:p>
    <w:p w14:paraId="5BB30AE7">
      <w:pPr>
        <w:spacing w:line="276" w:lineRule="auto"/>
        <w:ind w:left="-4" w:firstLine="476"/>
      </w:pPr>
    </w:p>
    <w:p w14:paraId="7EB6182E">
      <w:pPr>
        <w:spacing w:line="276" w:lineRule="auto"/>
        <w:ind w:left="-4" w:firstLine="476"/>
      </w:pPr>
    </w:p>
    <w:p w14:paraId="2ACA9BDE">
      <w:pPr>
        <w:spacing w:line="276" w:lineRule="auto"/>
        <w:ind w:left="-4" w:firstLine="476"/>
      </w:pPr>
    </w:p>
    <w:p w14:paraId="39CA5091">
      <w:pPr>
        <w:spacing w:after="147" w:line="264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</w:t>
      </w:r>
      <w:r>
        <w:rPr>
          <w:b/>
          <w:bCs/>
          <w:sz w:val="28"/>
          <w:szCs w:val="28"/>
        </w:rPr>
        <w:t xml:space="preserve">、授权书 </w:t>
      </w:r>
    </w:p>
    <w:p w14:paraId="21819801">
      <w:pPr>
        <w:spacing w:after="153"/>
        <w:ind w:left="488"/>
      </w:pPr>
      <w:r>
        <w:t xml:space="preserve"> </w:t>
      </w:r>
    </w:p>
    <w:p w14:paraId="03B1233A">
      <w:pPr>
        <w:spacing w:line="372" w:lineRule="auto"/>
        <w:ind w:left="-4" w:firstLine="476"/>
      </w:pPr>
      <w:r>
        <w:rPr>
          <w:rFonts w:hint="eastAsia"/>
        </w:rPr>
        <w:t>我公司即</w:t>
      </w:r>
      <w:r>
        <w:rPr>
          <w:rFonts w:hint="eastAsia"/>
          <w:u w:val="single" w:color="000000"/>
        </w:rPr>
        <w:t xml:space="preserve">  </w:t>
      </w:r>
      <w:r>
        <w:rPr>
          <w:u w:val="single" w:color="000000"/>
        </w:rPr>
        <w:t xml:space="preserve">               </w:t>
      </w:r>
      <w:r>
        <w:rPr>
          <w:rFonts w:hint="eastAsia"/>
          <w:u w:val="single" w:color="000000"/>
        </w:rPr>
        <w:t xml:space="preserve"> </w:t>
      </w:r>
      <w:r>
        <w:rPr>
          <w:rFonts w:hint="eastAsia"/>
        </w:rPr>
        <w:t>（供应商名称），现授权委托</w:t>
      </w:r>
      <w:r>
        <w:rPr>
          <w:rFonts w:hint="eastAsia"/>
          <w:u w:val="single" w:color="000000"/>
        </w:rPr>
        <w:t xml:space="preserve">  </w:t>
      </w:r>
      <w:r>
        <w:rPr>
          <w:u w:val="single" w:color="000000"/>
        </w:rPr>
        <w:t xml:space="preserve">        </w:t>
      </w:r>
      <w:r>
        <w:rPr>
          <w:rFonts w:hint="eastAsia"/>
          <w:u w:val="single" w:color="000000"/>
        </w:rPr>
        <w:t xml:space="preserve">    </w:t>
      </w:r>
      <w:r>
        <w:rPr>
          <w:rFonts w:hint="eastAsia"/>
        </w:rPr>
        <w:t>（供应商名称）的</w:t>
      </w:r>
      <w:r>
        <w:rPr>
          <w:u w:val="single" w:color="000000"/>
        </w:rPr>
        <w:t xml:space="preserve">           </w:t>
      </w:r>
      <w:r>
        <w:rPr>
          <w:rFonts w:hint="eastAsia"/>
        </w:rPr>
        <w:t>（供应商授权代表姓名）为我公司的委托代理人。该委托代理人的代理事项为：以我公司的名义参加安徽省医学科学研究院电梯维保服务采购项目</w:t>
      </w:r>
      <w:r>
        <w:rPr>
          <w:rFonts w:ascii="宋体" w:hAnsi="宋体" w:eastAsia="宋体" w:cs="宋体"/>
          <w:sz w:val="24"/>
        </w:rPr>
        <w:t>询价、签约</w:t>
      </w:r>
      <w:r>
        <w:rPr>
          <w:rFonts w:hint="eastAsia"/>
        </w:rPr>
        <w:t>等活动。委托代理人所签署的对我公司具有合同约束力的文件（包括但不限于协议、合同、承诺、声明、投标文件等）在加盖我公司公章或合同专用章后方生效。</w:t>
      </w:r>
    </w:p>
    <w:p w14:paraId="3DA118C6">
      <w:pPr>
        <w:spacing w:line="372" w:lineRule="auto"/>
        <w:ind w:left="-4" w:firstLine="476"/>
      </w:pPr>
      <w:r>
        <w:rPr>
          <w:rFonts w:hint="eastAsia"/>
        </w:rPr>
        <w:t>委托代理人无转委托权。</w:t>
      </w:r>
    </w:p>
    <w:p w14:paraId="68404050">
      <w:pPr>
        <w:spacing w:line="372" w:lineRule="auto"/>
        <w:ind w:left="-4" w:firstLine="476"/>
      </w:pPr>
      <w:r>
        <w:rPr>
          <w:rFonts w:hint="eastAsia"/>
        </w:rPr>
        <w:t>授权委托期限自</w:t>
      </w:r>
      <w:r>
        <w:rPr>
          <w:u w:val="single" w:color="000000"/>
        </w:rPr>
        <w:t xml:space="preserve">   </w:t>
      </w:r>
      <w:r>
        <w:rPr>
          <w:rFonts w:hint="eastAsia"/>
        </w:rPr>
        <w:t>年</w:t>
      </w:r>
      <w:r>
        <w:rPr>
          <w:u w:val="single" w:color="000000"/>
        </w:rPr>
        <w:t xml:space="preserve">   </w:t>
      </w:r>
      <w:r>
        <w:rPr>
          <w:rFonts w:hint="eastAsia"/>
        </w:rPr>
        <w:t>月</w:t>
      </w:r>
      <w:r>
        <w:rPr>
          <w:u w:val="single" w:color="000000"/>
        </w:rPr>
        <w:t xml:space="preserve">   </w:t>
      </w:r>
      <w:r>
        <w:rPr>
          <w:rFonts w:hint="eastAsia"/>
        </w:rPr>
        <w:t>日起至</w:t>
      </w:r>
      <w:r>
        <w:rPr>
          <w:u w:val="single" w:color="000000"/>
        </w:rPr>
        <w:t xml:space="preserve">   </w:t>
      </w:r>
      <w:r>
        <w:rPr>
          <w:rFonts w:hint="eastAsia"/>
        </w:rPr>
        <w:t>年</w:t>
      </w:r>
      <w:r>
        <w:rPr>
          <w:u w:val="single" w:color="000000"/>
        </w:rPr>
        <w:t xml:space="preserve">   </w:t>
      </w:r>
      <w:r>
        <w:rPr>
          <w:rFonts w:hint="eastAsia"/>
        </w:rPr>
        <w:t>月</w:t>
      </w:r>
      <w:r>
        <w:rPr>
          <w:u w:val="single" w:color="000000"/>
        </w:rPr>
        <w:t xml:space="preserve">   </w:t>
      </w:r>
      <w:r>
        <w:rPr>
          <w:rFonts w:hint="eastAsia"/>
        </w:rPr>
        <w:t>日止。</w:t>
      </w:r>
    </w:p>
    <w:p w14:paraId="03F03BD8">
      <w:pPr>
        <w:spacing w:line="372" w:lineRule="auto"/>
        <w:ind w:left="-4" w:firstLine="476"/>
      </w:pPr>
      <w:r>
        <w:rPr>
          <w:rFonts w:hint="eastAsia"/>
        </w:rPr>
        <w:t>特此委托。</w:t>
      </w:r>
    </w:p>
    <w:p w14:paraId="32348DD5">
      <w:pPr>
        <w:spacing w:line="372" w:lineRule="auto"/>
        <w:ind w:left="-4" w:firstLine="476"/>
      </w:pPr>
      <w:r>
        <w:rPr>
          <w:rFonts w:hint="eastAsia"/>
        </w:rPr>
        <w:t>授权单位：</w:t>
      </w:r>
      <w:r>
        <w:rPr>
          <w:rFonts w:hint="eastAsia"/>
          <w:u w:val="single" w:color="000000"/>
        </w:rPr>
        <w:t xml:space="preserve">  </w:t>
      </w:r>
      <w:r>
        <w:rPr>
          <w:u w:val="single" w:color="000000"/>
        </w:rPr>
        <w:t xml:space="preserve">               </w:t>
      </w:r>
      <w:r>
        <w:rPr>
          <w:rFonts w:hint="eastAsia"/>
          <w:u w:val="single" w:color="000000"/>
        </w:rPr>
        <w:t xml:space="preserve"> </w:t>
      </w:r>
      <w:r>
        <w:rPr>
          <w:rFonts w:hint="eastAsia"/>
        </w:rPr>
        <w:t>（供应商名称）（公章）</w:t>
      </w:r>
    </w:p>
    <w:p w14:paraId="2531FF58">
      <w:pPr>
        <w:spacing w:line="372" w:lineRule="auto"/>
        <w:ind w:left="-4" w:firstLine="476"/>
      </w:pPr>
      <w:r>
        <w:rPr>
          <w:rFonts w:hint="eastAsia"/>
        </w:rPr>
        <w:t xml:space="preserve">日期： </w:t>
      </w:r>
      <w:r>
        <w:rPr>
          <w:u w:val="single" w:color="000000"/>
        </w:rPr>
        <w:t xml:space="preserve">               </w:t>
      </w:r>
    </w:p>
    <w:p w14:paraId="0A1D9A14">
      <w:pPr>
        <w:spacing w:line="372" w:lineRule="auto"/>
        <w:ind w:left="-4" w:firstLine="476"/>
      </w:pPr>
      <w:r>
        <w:rPr>
          <w:rFonts w:hint="eastAsia"/>
        </w:rPr>
        <w:t>委托代理人：</w:t>
      </w:r>
      <w:r>
        <w:rPr>
          <w:rFonts w:hint="eastAsia"/>
          <w:u w:val="single" w:color="000000"/>
        </w:rPr>
        <w:t xml:space="preserve">  </w:t>
      </w:r>
      <w:r>
        <w:rPr>
          <w:u w:val="single" w:color="000000"/>
        </w:rPr>
        <w:t xml:space="preserve">       </w:t>
      </w:r>
      <w:r>
        <w:rPr>
          <w:rFonts w:hint="eastAsia"/>
        </w:rPr>
        <w:t xml:space="preserve"> 性别：</w:t>
      </w:r>
      <w:r>
        <w:rPr>
          <w:rFonts w:hint="eastAsia"/>
          <w:u w:val="single" w:color="000000"/>
        </w:rPr>
        <w:t xml:space="preserve">  </w:t>
      </w:r>
      <w:r>
        <w:rPr>
          <w:u w:val="single" w:color="000000"/>
        </w:rPr>
        <w:t xml:space="preserve">       </w:t>
      </w:r>
      <w:r>
        <w:rPr>
          <w:rFonts w:hint="eastAsia"/>
        </w:rPr>
        <w:t xml:space="preserve"> 年龄：</w:t>
      </w:r>
      <w:r>
        <w:rPr>
          <w:rFonts w:hint="eastAsia"/>
          <w:u w:val="single" w:color="000000"/>
        </w:rPr>
        <w:t xml:space="preserve">  </w:t>
      </w:r>
      <w:r>
        <w:rPr>
          <w:u w:val="single" w:color="000000"/>
        </w:rPr>
        <w:t xml:space="preserve">       </w:t>
      </w:r>
      <w:r>
        <w:rPr>
          <w:rFonts w:hint="eastAsia"/>
        </w:rPr>
        <w:t xml:space="preserve"> </w:t>
      </w:r>
    </w:p>
    <w:p w14:paraId="2CACB334">
      <w:pPr>
        <w:spacing w:line="372" w:lineRule="auto"/>
        <w:ind w:left="-4" w:firstLine="476"/>
      </w:pPr>
      <w:r>
        <w:rPr>
          <w:rFonts w:hint="eastAsia"/>
        </w:rPr>
        <w:t>委托代理人单位：</w:t>
      </w:r>
      <w:r>
        <w:rPr>
          <w:rFonts w:hint="eastAsia"/>
          <w:u w:val="single" w:color="000000"/>
        </w:rPr>
        <w:t xml:space="preserve"> </w:t>
      </w:r>
      <w:r>
        <w:rPr>
          <w:u w:val="single" w:color="000000"/>
        </w:rPr>
        <w:t xml:space="preserve">               </w:t>
      </w:r>
      <w:r>
        <w:rPr>
          <w:rFonts w:hint="eastAsia"/>
          <w:u w:val="single" w:color="000000"/>
        </w:rPr>
        <w:t xml:space="preserve"> </w:t>
      </w:r>
      <w:r>
        <w:rPr>
          <w:u w:val="single" w:color="000000"/>
        </w:rPr>
        <w:t xml:space="preserve">   </w:t>
      </w:r>
    </w:p>
    <w:p w14:paraId="7863A5BB">
      <w:pPr>
        <w:spacing w:line="372" w:lineRule="auto"/>
        <w:ind w:left="-4" w:firstLine="476"/>
      </w:pPr>
      <w:r>
        <w:rPr>
          <w:rFonts w:hint="eastAsia"/>
        </w:rPr>
        <w:t>委托代理人部门：</w:t>
      </w:r>
      <w:r>
        <w:rPr>
          <w:rFonts w:hint="eastAsia"/>
          <w:u w:val="single" w:color="000000"/>
        </w:rPr>
        <w:t xml:space="preserve">  </w:t>
      </w:r>
      <w:r>
        <w:rPr>
          <w:u w:val="single" w:color="000000"/>
        </w:rPr>
        <w:t xml:space="preserve">       </w:t>
      </w:r>
      <w:r>
        <w:rPr>
          <w:rFonts w:hint="eastAsia"/>
        </w:rPr>
        <w:t xml:space="preserve">  </w:t>
      </w:r>
      <w:r>
        <w:rPr>
          <w:rFonts w:hint="eastAsia"/>
        </w:rPr>
        <w:tab/>
      </w:r>
      <w:r>
        <w:rPr>
          <w:rFonts w:hint="eastAsia"/>
        </w:rPr>
        <w:t>职务：</w:t>
      </w:r>
      <w:r>
        <w:rPr>
          <w:rFonts w:hint="eastAsia"/>
          <w:u w:val="single" w:color="000000"/>
        </w:rPr>
        <w:t xml:space="preserve">  </w:t>
      </w:r>
      <w:r>
        <w:rPr>
          <w:u w:val="single" w:color="000000"/>
        </w:rPr>
        <w:t xml:space="preserve">       </w:t>
      </w:r>
      <w:r>
        <w:rPr>
          <w:rFonts w:hint="eastAsia"/>
        </w:rPr>
        <w:t xml:space="preserve"> </w:t>
      </w:r>
    </w:p>
    <w:p w14:paraId="21DA00F4">
      <w:pPr>
        <w:spacing w:line="372" w:lineRule="auto"/>
        <w:ind w:left="-4" w:firstLine="476"/>
      </w:pPr>
      <w:r>
        <w:rPr>
          <w:rFonts w:hint="eastAsia"/>
        </w:rPr>
        <w:t>委托代理人身份证号：</w:t>
      </w:r>
      <w:r>
        <w:rPr>
          <w:rFonts w:hint="eastAsia"/>
          <w:u w:val="single" w:color="000000"/>
        </w:rPr>
        <w:t xml:space="preserve">  </w:t>
      </w:r>
      <w:r>
        <w:rPr>
          <w:u w:val="single" w:color="000000"/>
        </w:rPr>
        <w:t xml:space="preserve">            </w:t>
      </w:r>
      <w:r>
        <w:rPr>
          <w:rFonts w:hint="eastAsia"/>
        </w:rPr>
        <w:t xml:space="preserve"> </w:t>
      </w:r>
    </w:p>
    <w:p w14:paraId="43635A98">
      <w:pPr>
        <w:spacing w:after="153"/>
        <w:ind w:left="498"/>
      </w:pPr>
      <w:r>
        <w:rPr>
          <w:rFonts w:hint="eastAsia"/>
        </w:rPr>
        <w:t xml:space="preserve">授权代表身份证明扫描件： </w:t>
      </w:r>
    </w:p>
    <w:p w14:paraId="55975DC6">
      <w:pPr>
        <w:spacing w:line="372" w:lineRule="auto"/>
        <w:ind w:left="-4"/>
      </w:pPr>
      <w:r>
        <w:rPr>
          <w:rFonts w:hint="eastAsia"/>
        </w:rPr>
        <w:t>附件：委托代理人身份证复印件</w:t>
      </w:r>
    </w:p>
    <w:p w14:paraId="2AF545A1">
      <w:pPr>
        <w:spacing w:line="372" w:lineRule="auto"/>
        <w:ind w:left="-4"/>
      </w:pPr>
    </w:p>
    <w:p w14:paraId="1E7CFD05">
      <w:pPr>
        <w:spacing w:line="372" w:lineRule="auto"/>
        <w:ind w:left="-4"/>
      </w:pPr>
    </w:p>
    <w:p w14:paraId="3C035FE4">
      <w:pPr>
        <w:spacing w:line="372" w:lineRule="auto"/>
        <w:ind w:left="-4"/>
      </w:pPr>
    </w:p>
    <w:p w14:paraId="688274B5">
      <w:pPr>
        <w:spacing w:line="372" w:lineRule="auto"/>
      </w:pPr>
    </w:p>
    <w:p w14:paraId="6FC43D83">
      <w:pPr>
        <w:spacing w:line="372" w:lineRule="auto"/>
      </w:pPr>
      <w:r>
        <w:rPr>
          <w:rFonts w:hint="eastAsia"/>
        </w:rPr>
        <w:t xml:space="preserve">  注： </w:t>
      </w:r>
    </w:p>
    <w:p w14:paraId="5678AACC">
      <w:pPr>
        <w:numPr>
          <w:ilvl w:val="0"/>
          <w:numId w:val="1"/>
        </w:numPr>
        <w:spacing w:line="372" w:lineRule="auto"/>
        <w:ind w:left="-4" w:firstLine="476"/>
      </w:pPr>
      <w:r>
        <w:rPr>
          <w:rFonts w:hint="eastAsia"/>
        </w:rPr>
        <w:t xml:space="preserve">本项目只允许有唯一的供应商授权代表，提供身份证明扫描件； </w:t>
      </w:r>
    </w:p>
    <w:p w14:paraId="6E3D36A3">
      <w:pPr>
        <w:numPr>
          <w:ilvl w:val="0"/>
          <w:numId w:val="1"/>
        </w:numPr>
        <w:spacing w:line="372" w:lineRule="auto"/>
        <w:ind w:left="-4" w:firstLine="476"/>
      </w:pPr>
      <w:r>
        <w:rPr>
          <w:rFonts w:hint="eastAsia"/>
        </w:rPr>
        <w:t>.法定代表人参加询价的无需提供授权书，仅提供身份证明扫描件。</w:t>
      </w:r>
    </w:p>
    <w:p w14:paraId="3D6605F3">
      <w:pPr>
        <w:spacing w:after="147" w:line="264" w:lineRule="auto"/>
        <w:jc w:val="center"/>
        <w:rPr>
          <w:b/>
          <w:bCs/>
          <w:sz w:val="28"/>
          <w:szCs w:val="28"/>
        </w:rPr>
      </w:pPr>
    </w:p>
    <w:p w14:paraId="0DFF0323">
      <w:pPr>
        <w:spacing w:after="147" w:line="264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四、商务响应表</w:t>
      </w:r>
    </w:p>
    <w:p w14:paraId="0B28109D">
      <w:pPr>
        <w:jc w:val="center"/>
        <w:rPr>
          <w:b/>
          <w:bCs/>
          <w:sz w:val="28"/>
          <w:szCs w:val="28"/>
        </w:rPr>
      </w:pPr>
    </w:p>
    <w:tbl>
      <w:tblPr>
        <w:tblStyle w:val="3"/>
        <w:tblW w:w="8639" w:type="dxa"/>
        <w:jc w:val="center"/>
        <w:tblLayout w:type="autofit"/>
        <w:tblCellMar>
          <w:top w:w="27" w:type="dxa"/>
          <w:left w:w="122" w:type="dxa"/>
          <w:bottom w:w="0" w:type="dxa"/>
          <w:right w:w="0" w:type="dxa"/>
        </w:tblCellMar>
      </w:tblPr>
      <w:tblGrid>
        <w:gridCol w:w="735"/>
        <w:gridCol w:w="1667"/>
        <w:gridCol w:w="3119"/>
        <w:gridCol w:w="1984"/>
        <w:gridCol w:w="1134"/>
      </w:tblGrid>
      <w:tr w14:paraId="742BC097">
        <w:tblPrEx>
          <w:tblCellMar>
            <w:top w:w="27" w:type="dxa"/>
            <w:left w:w="122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B1201AC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序号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CD6E486">
            <w:pPr>
              <w:ind w:left="317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商务条款</w:t>
            </w:r>
          </w:p>
        </w:tc>
        <w:tc>
          <w:tcPr>
            <w:tcW w:w="31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B09B5A1">
            <w:pPr>
              <w:ind w:right="136"/>
              <w:jc w:val="center"/>
              <w:rPr>
                <w:rFonts w:ascii="Calibri" w:hAnsi="Calibri"/>
                <w:szCs w:val="22"/>
              </w:rPr>
            </w:pPr>
            <w:r>
              <w:rPr>
                <w:rFonts w:hint="eastAsia" w:ascii="Calibri" w:hAnsi="Calibri"/>
                <w:szCs w:val="22"/>
              </w:rPr>
              <w:t>磋商</w:t>
            </w:r>
            <w:r>
              <w:rPr>
                <w:rFonts w:ascii="Calibri" w:hAnsi="Calibri"/>
                <w:szCs w:val="22"/>
              </w:rPr>
              <w:t>文件要求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E89D03C">
            <w:pPr>
              <w:ind w:right="108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供应商承诺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8065341">
            <w:pPr>
              <w:ind w:left="29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偏离</w:t>
            </w:r>
          </w:p>
          <w:p w14:paraId="35B4CD10">
            <w:pPr>
              <w:ind w:left="29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说明</w:t>
            </w:r>
          </w:p>
        </w:tc>
      </w:tr>
      <w:tr w14:paraId="037A50EE">
        <w:tblPrEx>
          <w:tblCellMar>
            <w:top w:w="27" w:type="dxa"/>
            <w:left w:w="122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D8862A1">
            <w:pPr>
              <w:ind w:right="115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43CAB69">
            <w:pPr>
              <w:ind w:right="123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付款方式</w:t>
            </w:r>
          </w:p>
        </w:tc>
        <w:tc>
          <w:tcPr>
            <w:tcW w:w="31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688845B">
            <w:pPr>
              <w:spacing w:after="32" w:line="256" w:lineRule="auto"/>
              <w:ind w:left="28"/>
              <w:rPr>
                <w:rFonts w:hint="eastAsia" w:ascii="宋体" w:hAnsi="宋体"/>
                <w:sz w:val="24"/>
                <w:szCs w:val="18"/>
              </w:rPr>
            </w:pPr>
            <w:r>
              <w:rPr>
                <w:rFonts w:hint="eastAsia" w:ascii="宋体" w:hAnsi="宋体"/>
                <w:sz w:val="24"/>
                <w:szCs w:val="18"/>
              </w:rPr>
              <w:t>按</w:t>
            </w:r>
            <w:r>
              <w:rPr>
                <w:rFonts w:hint="eastAsia" w:ascii="宋体" w:hAnsi="宋体"/>
                <w:sz w:val="24"/>
                <w:szCs w:val="18"/>
                <w:lang w:val="en-US" w:eastAsia="zh-CN"/>
              </w:rPr>
              <w:t>全</w:t>
            </w:r>
            <w:r>
              <w:rPr>
                <w:rFonts w:hint="eastAsia" w:ascii="宋体" w:hAnsi="宋体"/>
                <w:sz w:val="24"/>
                <w:szCs w:val="18"/>
              </w:rPr>
              <w:t>年付款，共分</w:t>
            </w:r>
            <w:r>
              <w:rPr>
                <w:rFonts w:hint="eastAsia" w:ascii="宋体" w:hAnsi="宋体"/>
                <w:sz w:val="24"/>
                <w:szCs w:val="18"/>
                <w:lang w:val="en-US" w:eastAsia="zh-CN"/>
              </w:rPr>
              <w:t>三</w:t>
            </w:r>
            <w:r>
              <w:rPr>
                <w:rFonts w:hint="eastAsia" w:ascii="宋体" w:hAnsi="宋体"/>
                <w:sz w:val="24"/>
                <w:szCs w:val="18"/>
              </w:rPr>
              <w:t>期支付，各期维保费在各付款周期的第一个月的30日之前以转帐方式支付。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4A6D26">
            <w:pPr>
              <w:ind w:left="29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84A3FB1">
            <w:pPr>
              <w:ind w:left="15"/>
              <w:jc w:val="center"/>
              <w:rPr>
                <w:rFonts w:ascii="Calibri" w:hAnsi="Calibri"/>
                <w:szCs w:val="22"/>
              </w:rPr>
            </w:pPr>
          </w:p>
        </w:tc>
      </w:tr>
      <w:tr w14:paraId="61EEF32E">
        <w:tblPrEx>
          <w:tblCellMar>
            <w:top w:w="27" w:type="dxa"/>
            <w:left w:w="122" w:type="dxa"/>
            <w:bottom w:w="0" w:type="dxa"/>
            <w:right w:w="0" w:type="dxa"/>
          </w:tblCellMar>
        </w:tblPrEx>
        <w:trPr>
          <w:trHeight w:val="663" w:hRule="atLeast"/>
          <w:jc w:val="center"/>
        </w:trPr>
        <w:tc>
          <w:tcPr>
            <w:tcW w:w="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67F75F5">
            <w:pPr>
              <w:ind w:right="115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2DCF405">
            <w:pPr>
              <w:ind w:right="123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服务地点</w:t>
            </w:r>
          </w:p>
        </w:tc>
        <w:tc>
          <w:tcPr>
            <w:tcW w:w="31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18A509D">
            <w:pPr>
              <w:pStyle w:val="5"/>
              <w:jc w:val="center"/>
              <w:rPr>
                <w:rFonts w:hint="eastAsia" w:ascii="微软雅黑" w:hAnsi="微软雅黑" w:eastAsia="微软雅黑" w:cs="微软雅黑"/>
                <w:kern w:val="2"/>
                <w:szCs w:val="22"/>
              </w:rPr>
            </w:pPr>
            <w:r>
              <w:rPr>
                <w:rFonts w:hint="eastAsia" w:hAnsi="宋体" w:cs="Times New Roman"/>
                <w:color w:val="auto"/>
                <w:kern w:val="2"/>
                <w:szCs w:val="18"/>
              </w:rPr>
              <w:t>安徽省医学科学研究院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24366FC">
            <w:pPr>
              <w:ind w:left="29"/>
              <w:rPr>
                <w:rFonts w:ascii="Calibri" w:hAnsi="Calibri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ED2A41F">
            <w:pPr>
              <w:ind w:left="15"/>
              <w:jc w:val="center"/>
              <w:rPr>
                <w:rFonts w:ascii="Calibri" w:hAnsi="Calibri"/>
                <w:szCs w:val="22"/>
              </w:rPr>
            </w:pPr>
          </w:p>
        </w:tc>
      </w:tr>
      <w:tr w14:paraId="2C382628">
        <w:tblPrEx>
          <w:tblCellMar>
            <w:top w:w="27" w:type="dxa"/>
            <w:left w:w="122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6F41536">
            <w:pPr>
              <w:ind w:right="115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</w:t>
            </w:r>
          </w:p>
        </w:tc>
        <w:tc>
          <w:tcPr>
            <w:tcW w:w="16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DE88DD">
            <w:pPr>
              <w:ind w:right="123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服务期限</w:t>
            </w:r>
          </w:p>
        </w:tc>
        <w:tc>
          <w:tcPr>
            <w:tcW w:w="31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03574BC">
            <w:pPr>
              <w:pStyle w:val="5"/>
              <w:jc w:val="center"/>
              <w:rPr>
                <w:rFonts w:hint="eastAsia" w:ascii="微软雅黑" w:hAnsi="微软雅黑" w:eastAsia="微软雅黑" w:cs="微软雅黑"/>
                <w:kern w:val="2"/>
                <w:szCs w:val="22"/>
                <w:lang w:eastAsia="zh-CN"/>
              </w:rPr>
            </w:pPr>
            <w:r>
              <w:rPr>
                <w:rFonts w:hint="eastAsia" w:hAnsi="宋体"/>
                <w:kern w:val="2"/>
                <w:szCs w:val="18"/>
              </w:rPr>
              <w:t>合</w:t>
            </w:r>
            <w:r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18"/>
                <w:lang w:val="en-US" w:eastAsia="zh-CN" w:bidi="ar-SA"/>
              </w:rPr>
              <w:t>同签订后</w:t>
            </w:r>
            <w:r>
              <w:rPr>
                <w:rFonts w:hint="eastAsia" w:hAnsi="宋体" w:eastAsiaTheme="minorEastAsia" w:cstheme="minorBidi"/>
                <w:color w:val="auto"/>
                <w:kern w:val="2"/>
                <w:sz w:val="24"/>
                <w:szCs w:val="18"/>
                <w:lang w:val="en-US" w:eastAsia="zh-CN" w:bidi="ar-SA"/>
              </w:rPr>
              <w:t>三</w:t>
            </w:r>
            <w:r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18"/>
                <w:lang w:val="en-US" w:eastAsia="zh-CN" w:bidi="ar-SA"/>
              </w:rPr>
              <w:t>年。合同期结束后，经考核合格，价格不变的前提下，可续签两年。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DCBF9E2">
            <w:pPr>
              <w:ind w:left="29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3E25AD">
            <w:pPr>
              <w:ind w:left="15"/>
              <w:jc w:val="center"/>
              <w:rPr>
                <w:rFonts w:ascii="Calibri" w:hAnsi="Calibri"/>
                <w:szCs w:val="22"/>
              </w:rPr>
            </w:pPr>
          </w:p>
        </w:tc>
      </w:tr>
    </w:tbl>
    <w:p w14:paraId="011C8AE0">
      <w:pPr>
        <w:spacing w:after="152"/>
        <w:ind w:left="11"/>
      </w:pPr>
      <w:r>
        <w:t xml:space="preserve"> </w:t>
      </w:r>
    </w:p>
    <w:p w14:paraId="3F086BA6">
      <w:pPr>
        <w:spacing w:line="373" w:lineRule="auto"/>
        <w:ind w:left="-4" w:firstLine="3780" w:firstLineChars="1800"/>
      </w:pPr>
      <w:r>
        <w:t>供应商签章：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 w:color="000000"/>
        </w:rPr>
        <w:t xml:space="preserve"> </w:t>
      </w:r>
      <w:r>
        <w:rPr>
          <w:u w:val="single" w:color="000000"/>
        </w:rPr>
        <w:t xml:space="preserve">                        </w:t>
      </w:r>
      <w:r>
        <w:t xml:space="preserve"> </w:t>
      </w:r>
    </w:p>
    <w:p w14:paraId="41168297">
      <w:pPr>
        <w:ind w:left="6" w:firstLine="420" w:firstLineChars="200"/>
        <w:jc w:val="center"/>
        <w:rPr>
          <w:b/>
          <w:bCs/>
          <w:sz w:val="28"/>
          <w:szCs w:val="28"/>
        </w:rPr>
      </w:pPr>
      <w:r>
        <w:t>日</w:t>
      </w:r>
      <w:r>
        <w:rPr>
          <w:rFonts w:hint="eastAsia"/>
        </w:rPr>
        <w:t xml:space="preserve"> </w:t>
      </w:r>
      <w:r>
        <w:t xml:space="preserve">     期：</w:t>
      </w:r>
      <w:r>
        <w:rPr>
          <w:u w:val="single"/>
        </w:rPr>
        <w:t xml:space="preserve">                           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</w:t>
      </w:r>
      <w:r>
        <w:t xml:space="preserve"> </w:t>
      </w:r>
      <w:r>
        <w:br w:type="page"/>
      </w:r>
      <w:r>
        <w:rPr>
          <w:rFonts w:hint="eastAsia"/>
          <w:b/>
          <w:bCs/>
          <w:sz w:val="28"/>
          <w:szCs w:val="28"/>
        </w:rPr>
        <w:t>五、</w:t>
      </w:r>
      <w:bookmarkStart w:id="0" w:name="_Hlk47360342"/>
      <w:r>
        <w:rPr>
          <w:rFonts w:hint="eastAsia"/>
          <w:b/>
          <w:bCs/>
          <w:sz w:val="28"/>
          <w:szCs w:val="28"/>
        </w:rPr>
        <w:t>人员配备</w:t>
      </w:r>
    </w:p>
    <w:p w14:paraId="179CC482">
      <w:pPr>
        <w:jc w:val="center"/>
        <w:rPr>
          <w:b/>
          <w:bCs/>
          <w:sz w:val="28"/>
          <w:szCs w:val="28"/>
        </w:rPr>
      </w:pPr>
      <w:r>
        <w:rPr>
          <w:sz w:val="26"/>
        </w:rPr>
        <w:t>(供应商可自行制作格式)</w:t>
      </w:r>
    </w:p>
    <w:bookmarkEnd w:id="0"/>
    <w:p w14:paraId="742B670C">
      <w:pPr>
        <w:spacing w:after="147" w:line="264" w:lineRule="auto"/>
        <w:jc w:val="center"/>
        <w:rPr>
          <w:b/>
          <w:bCs/>
          <w:sz w:val="28"/>
          <w:szCs w:val="28"/>
        </w:rPr>
      </w:pPr>
    </w:p>
    <w:p w14:paraId="401D1D90">
      <w:pPr>
        <w:spacing w:after="147" w:line="264" w:lineRule="auto"/>
        <w:jc w:val="center"/>
        <w:rPr>
          <w:b/>
          <w:bCs/>
          <w:sz w:val="28"/>
          <w:szCs w:val="28"/>
        </w:rPr>
      </w:pPr>
    </w:p>
    <w:p w14:paraId="3803EDDC">
      <w:pPr>
        <w:spacing w:after="147" w:line="264" w:lineRule="auto"/>
        <w:jc w:val="center"/>
        <w:rPr>
          <w:b/>
          <w:bCs/>
          <w:sz w:val="28"/>
          <w:szCs w:val="28"/>
        </w:rPr>
      </w:pPr>
    </w:p>
    <w:p w14:paraId="09C8F4E1">
      <w:pPr>
        <w:spacing w:after="147" w:line="264" w:lineRule="auto"/>
        <w:jc w:val="center"/>
        <w:rPr>
          <w:b/>
          <w:bCs/>
          <w:sz w:val="28"/>
          <w:szCs w:val="28"/>
        </w:rPr>
      </w:pPr>
    </w:p>
    <w:p w14:paraId="7D671B0D">
      <w:pPr>
        <w:spacing w:after="147" w:line="264" w:lineRule="auto"/>
        <w:jc w:val="center"/>
        <w:rPr>
          <w:b/>
          <w:bCs/>
          <w:sz w:val="28"/>
          <w:szCs w:val="28"/>
        </w:rPr>
      </w:pPr>
    </w:p>
    <w:p w14:paraId="7785AE37">
      <w:pPr>
        <w:spacing w:after="147" w:line="264" w:lineRule="auto"/>
        <w:jc w:val="center"/>
        <w:rPr>
          <w:b/>
          <w:bCs/>
          <w:sz w:val="28"/>
          <w:szCs w:val="28"/>
        </w:rPr>
      </w:pPr>
    </w:p>
    <w:p w14:paraId="5E7974C8">
      <w:pPr>
        <w:spacing w:after="147" w:line="264" w:lineRule="auto"/>
        <w:jc w:val="center"/>
        <w:rPr>
          <w:b/>
          <w:bCs/>
          <w:sz w:val="28"/>
          <w:szCs w:val="28"/>
        </w:rPr>
      </w:pPr>
    </w:p>
    <w:p w14:paraId="7481FFC9">
      <w:pPr>
        <w:spacing w:after="147" w:line="264" w:lineRule="auto"/>
        <w:jc w:val="center"/>
        <w:rPr>
          <w:b/>
          <w:bCs/>
          <w:sz w:val="28"/>
          <w:szCs w:val="28"/>
        </w:rPr>
      </w:pPr>
    </w:p>
    <w:p w14:paraId="3A3EA7C6">
      <w:pPr>
        <w:spacing w:after="147" w:line="264" w:lineRule="auto"/>
        <w:jc w:val="center"/>
        <w:rPr>
          <w:b/>
          <w:bCs/>
          <w:sz w:val="28"/>
          <w:szCs w:val="28"/>
        </w:rPr>
      </w:pPr>
    </w:p>
    <w:p w14:paraId="10B7242F">
      <w:pPr>
        <w:spacing w:after="147" w:line="264" w:lineRule="auto"/>
        <w:jc w:val="center"/>
        <w:rPr>
          <w:b/>
          <w:bCs/>
          <w:sz w:val="28"/>
          <w:szCs w:val="28"/>
        </w:rPr>
      </w:pPr>
    </w:p>
    <w:p w14:paraId="5CF3DCF7">
      <w:pPr>
        <w:spacing w:after="147" w:line="264" w:lineRule="auto"/>
        <w:jc w:val="center"/>
        <w:rPr>
          <w:b/>
          <w:bCs/>
          <w:sz w:val="28"/>
          <w:szCs w:val="28"/>
        </w:rPr>
      </w:pPr>
    </w:p>
    <w:p w14:paraId="1270CAEC">
      <w:pPr>
        <w:spacing w:after="147" w:line="264" w:lineRule="auto"/>
        <w:jc w:val="center"/>
        <w:rPr>
          <w:b/>
          <w:bCs/>
          <w:sz w:val="28"/>
          <w:szCs w:val="28"/>
        </w:rPr>
      </w:pPr>
    </w:p>
    <w:p w14:paraId="0C257563">
      <w:pPr>
        <w:spacing w:after="147" w:line="264" w:lineRule="auto"/>
        <w:jc w:val="center"/>
        <w:rPr>
          <w:b/>
          <w:bCs/>
          <w:sz w:val="28"/>
          <w:szCs w:val="28"/>
        </w:rPr>
      </w:pPr>
    </w:p>
    <w:p w14:paraId="14150C8B">
      <w:pPr>
        <w:spacing w:after="147" w:line="264" w:lineRule="auto"/>
        <w:jc w:val="center"/>
        <w:rPr>
          <w:b/>
          <w:bCs/>
          <w:sz w:val="28"/>
          <w:szCs w:val="28"/>
        </w:rPr>
      </w:pPr>
    </w:p>
    <w:p w14:paraId="068EDF1B">
      <w:pPr>
        <w:spacing w:after="147" w:line="264" w:lineRule="auto"/>
        <w:jc w:val="center"/>
        <w:rPr>
          <w:b/>
          <w:bCs/>
          <w:sz w:val="28"/>
          <w:szCs w:val="28"/>
        </w:rPr>
      </w:pPr>
    </w:p>
    <w:p w14:paraId="3211C189">
      <w:pPr>
        <w:spacing w:after="147" w:line="264" w:lineRule="auto"/>
        <w:jc w:val="center"/>
        <w:rPr>
          <w:b/>
          <w:bCs/>
          <w:sz w:val="28"/>
          <w:szCs w:val="28"/>
        </w:rPr>
      </w:pPr>
    </w:p>
    <w:p w14:paraId="2959C17A">
      <w:pPr>
        <w:spacing w:after="147" w:line="265" w:lineRule="auto"/>
        <w:ind w:left="857" w:right="231"/>
        <w:jc w:val="center"/>
        <w:rPr>
          <w:rFonts w:hint="eastAsia" w:ascii="新宋体" w:hAnsi="新宋体" w:eastAsia="新宋体"/>
          <w:szCs w:val="21"/>
        </w:rPr>
      </w:pPr>
    </w:p>
    <w:p w14:paraId="11977616">
      <w:pPr>
        <w:spacing w:after="147" w:line="264" w:lineRule="auto"/>
        <w:ind w:firstLine="3092" w:firstLineChars="11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六、相关承诺</w:t>
      </w:r>
    </w:p>
    <w:p w14:paraId="7A99E8C7">
      <w:pPr>
        <w:jc w:val="center"/>
        <w:rPr>
          <w:b/>
          <w:bCs/>
          <w:sz w:val="28"/>
          <w:szCs w:val="28"/>
        </w:rPr>
      </w:pPr>
      <w:r>
        <w:rPr>
          <w:sz w:val="26"/>
        </w:rPr>
        <w:t>(供应商可自行制作格式)</w:t>
      </w:r>
    </w:p>
    <w:p w14:paraId="7D8422BC">
      <w:pPr>
        <w:spacing w:after="3"/>
        <w:ind w:left="10" w:right="2210"/>
        <w:jc w:val="right"/>
      </w:pPr>
    </w:p>
    <w:p w14:paraId="51357DA8">
      <w:pPr>
        <w:spacing w:after="3"/>
        <w:ind w:left="10" w:right="2210"/>
        <w:jc w:val="center"/>
      </w:pPr>
    </w:p>
    <w:p w14:paraId="0C227D83">
      <w:pPr>
        <w:spacing w:after="3"/>
        <w:ind w:left="10" w:right="2210"/>
        <w:jc w:val="center"/>
      </w:pPr>
    </w:p>
    <w:p w14:paraId="2235B826">
      <w:pPr>
        <w:spacing w:after="3"/>
        <w:ind w:left="10" w:right="2210"/>
        <w:jc w:val="center"/>
      </w:pPr>
    </w:p>
    <w:p w14:paraId="01E64E12">
      <w:pPr>
        <w:spacing w:after="3"/>
        <w:ind w:left="10" w:right="2210"/>
        <w:jc w:val="center"/>
      </w:pPr>
    </w:p>
    <w:p w14:paraId="7B4DA7DB">
      <w:pPr>
        <w:spacing w:after="3"/>
        <w:ind w:left="10" w:right="2210"/>
        <w:jc w:val="center"/>
      </w:pPr>
    </w:p>
    <w:p w14:paraId="6D2D79EA">
      <w:pPr>
        <w:spacing w:after="3"/>
        <w:ind w:left="10" w:right="2210"/>
        <w:jc w:val="center"/>
      </w:pPr>
    </w:p>
    <w:p w14:paraId="04AAF26F">
      <w:pPr>
        <w:spacing w:after="3"/>
        <w:ind w:left="10" w:right="2210"/>
        <w:jc w:val="center"/>
      </w:pPr>
    </w:p>
    <w:p w14:paraId="2D233982">
      <w:pPr>
        <w:spacing w:after="3"/>
        <w:ind w:left="10" w:right="2210"/>
        <w:jc w:val="center"/>
      </w:pPr>
    </w:p>
    <w:p w14:paraId="3B61F802">
      <w:pPr>
        <w:spacing w:after="3"/>
        <w:ind w:left="10" w:right="2210"/>
        <w:jc w:val="center"/>
      </w:pPr>
    </w:p>
    <w:p w14:paraId="38743F04">
      <w:pPr>
        <w:spacing w:after="3"/>
        <w:ind w:left="10" w:right="2210"/>
        <w:jc w:val="center"/>
      </w:pPr>
    </w:p>
    <w:p w14:paraId="5EA25192">
      <w:pPr>
        <w:spacing w:after="3"/>
        <w:ind w:left="10" w:right="2210"/>
        <w:jc w:val="center"/>
      </w:pPr>
    </w:p>
    <w:p w14:paraId="14203512">
      <w:pPr>
        <w:spacing w:after="3"/>
        <w:ind w:left="10" w:right="2210"/>
        <w:jc w:val="center"/>
      </w:pPr>
    </w:p>
    <w:p w14:paraId="32A09DA6">
      <w:pPr>
        <w:spacing w:after="3"/>
        <w:ind w:left="10" w:right="2210"/>
        <w:jc w:val="center"/>
      </w:pPr>
    </w:p>
    <w:p w14:paraId="56CCC64A">
      <w:pPr>
        <w:spacing w:after="3"/>
        <w:ind w:left="10" w:right="2210"/>
        <w:jc w:val="center"/>
      </w:pPr>
    </w:p>
    <w:p w14:paraId="08DFEEAF">
      <w:pPr>
        <w:spacing w:after="3"/>
        <w:ind w:left="10" w:right="2210"/>
        <w:jc w:val="center"/>
      </w:pPr>
    </w:p>
    <w:p w14:paraId="11D47556">
      <w:pPr>
        <w:spacing w:after="3"/>
        <w:ind w:left="10" w:right="2210"/>
        <w:jc w:val="center"/>
      </w:pPr>
    </w:p>
    <w:p w14:paraId="1EA61BD7">
      <w:pPr>
        <w:spacing w:after="3"/>
        <w:ind w:left="10" w:right="2210"/>
        <w:jc w:val="center"/>
      </w:pPr>
    </w:p>
    <w:p w14:paraId="6586D867">
      <w:pPr>
        <w:spacing w:after="3"/>
        <w:ind w:left="10" w:right="2210"/>
        <w:jc w:val="center"/>
      </w:pPr>
    </w:p>
    <w:p w14:paraId="0128C455">
      <w:pPr>
        <w:spacing w:after="3"/>
        <w:ind w:left="10" w:right="2210"/>
        <w:jc w:val="center"/>
      </w:pPr>
    </w:p>
    <w:p w14:paraId="1400AD59">
      <w:pPr>
        <w:spacing w:after="3"/>
        <w:ind w:left="10" w:right="2210"/>
        <w:jc w:val="center"/>
      </w:pPr>
    </w:p>
    <w:p w14:paraId="7906F936">
      <w:pPr>
        <w:spacing w:after="3"/>
        <w:ind w:left="10" w:right="2210"/>
        <w:jc w:val="center"/>
      </w:pPr>
    </w:p>
    <w:p w14:paraId="1B9375B5">
      <w:pPr>
        <w:spacing w:after="3"/>
        <w:ind w:left="10" w:right="2210"/>
        <w:jc w:val="center"/>
      </w:pPr>
    </w:p>
    <w:p w14:paraId="03175DF9">
      <w:pPr>
        <w:spacing w:after="3"/>
        <w:ind w:left="10" w:right="2210"/>
        <w:jc w:val="center"/>
      </w:pPr>
    </w:p>
    <w:p w14:paraId="327CDC4B">
      <w:pPr>
        <w:spacing w:after="3"/>
        <w:ind w:left="10" w:right="2210"/>
        <w:jc w:val="center"/>
      </w:pPr>
    </w:p>
    <w:p w14:paraId="7B1C03FC">
      <w:pPr>
        <w:spacing w:after="3"/>
        <w:ind w:left="10" w:right="2210"/>
        <w:jc w:val="center"/>
      </w:pPr>
    </w:p>
    <w:p w14:paraId="7CD1CA1D">
      <w:pPr>
        <w:spacing w:after="3"/>
        <w:ind w:left="10" w:right="2210"/>
        <w:jc w:val="center"/>
      </w:pPr>
    </w:p>
    <w:p w14:paraId="1743A636">
      <w:pPr>
        <w:spacing w:after="3"/>
        <w:ind w:left="10" w:right="2210"/>
        <w:jc w:val="center"/>
      </w:pPr>
    </w:p>
    <w:p w14:paraId="194C19D8">
      <w:pPr>
        <w:spacing w:after="3"/>
        <w:ind w:left="10" w:right="2210"/>
        <w:jc w:val="center"/>
      </w:pPr>
    </w:p>
    <w:p w14:paraId="17883E1A">
      <w:pPr>
        <w:spacing w:after="3"/>
        <w:ind w:left="10" w:right="2210"/>
        <w:jc w:val="center"/>
      </w:pPr>
    </w:p>
    <w:p w14:paraId="60C31B9F">
      <w:pPr>
        <w:spacing w:after="3"/>
        <w:ind w:left="10" w:right="2210"/>
        <w:jc w:val="center"/>
      </w:pPr>
    </w:p>
    <w:p w14:paraId="38079B19">
      <w:pPr>
        <w:spacing w:after="3"/>
        <w:ind w:left="10" w:right="2210"/>
        <w:jc w:val="center"/>
      </w:pPr>
    </w:p>
    <w:p w14:paraId="16D5DCFC">
      <w:pPr>
        <w:spacing w:after="3"/>
        <w:ind w:left="10" w:right="2210"/>
        <w:jc w:val="center"/>
      </w:pPr>
    </w:p>
    <w:p w14:paraId="258B6D4A">
      <w:pPr>
        <w:spacing w:after="3"/>
        <w:ind w:left="10" w:right="2210"/>
        <w:jc w:val="center"/>
      </w:pPr>
    </w:p>
    <w:p w14:paraId="70EC7D22">
      <w:pPr>
        <w:spacing w:after="3"/>
        <w:ind w:left="10" w:right="2210"/>
        <w:jc w:val="center"/>
      </w:pPr>
    </w:p>
    <w:p w14:paraId="3B89659B">
      <w:pPr>
        <w:spacing w:after="3"/>
        <w:ind w:left="10" w:right="2210"/>
        <w:jc w:val="center"/>
      </w:pPr>
    </w:p>
    <w:p w14:paraId="210BC6A6">
      <w:pPr>
        <w:spacing w:after="3"/>
        <w:ind w:left="10" w:right="2210"/>
        <w:jc w:val="center"/>
      </w:pPr>
    </w:p>
    <w:p w14:paraId="5BD091E3">
      <w:pPr>
        <w:spacing w:after="3"/>
        <w:ind w:left="10" w:right="2210"/>
        <w:jc w:val="center"/>
      </w:pPr>
    </w:p>
    <w:p w14:paraId="6B79AB85">
      <w:pPr>
        <w:spacing w:after="3"/>
        <w:ind w:left="10" w:right="2210"/>
        <w:jc w:val="center"/>
      </w:pPr>
    </w:p>
    <w:p w14:paraId="2C7EC36A">
      <w:pPr>
        <w:spacing w:after="147" w:line="264" w:lineRule="auto"/>
        <w:ind w:firstLine="2530" w:firstLineChars="9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七、</w:t>
      </w:r>
      <w:r>
        <w:rPr>
          <w:b/>
          <w:bCs/>
          <w:sz w:val="28"/>
          <w:szCs w:val="28"/>
        </w:rPr>
        <w:t xml:space="preserve">主要成交标的承诺函 </w:t>
      </w:r>
    </w:p>
    <w:p w14:paraId="161B7681">
      <w:pPr>
        <w:spacing w:after="153"/>
        <w:ind w:left="444"/>
      </w:pPr>
      <w:r>
        <w:t xml:space="preserve"> </w:t>
      </w:r>
    </w:p>
    <w:p w14:paraId="369DE0CC">
      <w:pPr>
        <w:ind w:left="-4" w:firstLine="432"/>
      </w:pPr>
      <w:r>
        <w:t xml:space="preserve">我单位同意成交结果公告中公示以下主要成交标的信息并承诺：响应文件中所提供的主要成交标的信息均真实有效。若被发现存在任何虚假、隐瞒情况，我单位承担由此产生的一切后果。 </w:t>
      </w:r>
    </w:p>
    <w:tbl>
      <w:tblPr>
        <w:tblStyle w:val="3"/>
        <w:tblW w:w="8535" w:type="dxa"/>
        <w:tblInd w:w="-111" w:type="dxa"/>
        <w:tblLayout w:type="autofit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2062"/>
        <w:gridCol w:w="6473"/>
      </w:tblGrid>
      <w:tr w14:paraId="3CDC844C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76" w:hRule="atLeast"/>
        </w:trPr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1C5B2D8">
            <w:pPr>
              <w:ind w:left="15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名称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64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6B0645">
            <w:pPr>
              <w:ind w:left="18"/>
              <w:jc w:val="center"/>
              <w:rPr>
                <w:rFonts w:ascii="Calibri" w:hAnsi="Calibri"/>
                <w:szCs w:val="22"/>
                <w:u w:val="single"/>
              </w:rPr>
            </w:pPr>
            <w:r>
              <w:rPr>
                <w:rFonts w:hint="eastAsia" w:ascii="宋体" w:hAnsi="宋体"/>
                <w:szCs w:val="21"/>
                <w:u w:val="single"/>
              </w:rPr>
              <w:t>安徽省医学科学研究院电梯维保服务采购</w:t>
            </w:r>
          </w:p>
        </w:tc>
      </w:tr>
      <w:tr w14:paraId="14257F3F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90" w:hRule="atLeast"/>
        </w:trPr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2CC1B91">
            <w:pPr>
              <w:ind w:left="14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服务范围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64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B4A8037">
            <w:pPr>
              <w:ind w:left="3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  <w:u w:val="single" w:color="000000"/>
              </w:rPr>
              <w:t>响应采购文件要求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14:paraId="59D48045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75" w:hRule="atLeast"/>
        </w:trPr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D8F4F60">
            <w:pPr>
              <w:ind w:left="14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服务要求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64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DE51E9E">
            <w:pPr>
              <w:ind w:left="3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  <w:u w:val="single" w:color="000000"/>
              </w:rPr>
              <w:t>响应采购文件要求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14:paraId="25F0033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76" w:hRule="atLeast"/>
        </w:trPr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849AE0F">
            <w:pPr>
              <w:ind w:left="14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服务时间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64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DA74ADE">
            <w:pPr>
              <w:ind w:left="3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  <w:u w:val="single" w:color="000000"/>
              </w:rPr>
              <w:t>响应采购文件要求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14:paraId="4E012D5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76" w:hRule="atLeast"/>
        </w:trPr>
        <w:tc>
          <w:tcPr>
            <w:tcW w:w="2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B7086E">
            <w:pPr>
              <w:ind w:left="14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服务标准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64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FCB1C16">
            <w:pPr>
              <w:ind w:left="3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  <w:u w:val="single" w:color="000000"/>
              </w:rPr>
              <w:t>响应采购文件要求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14:paraId="1E354909">
      <w:pPr>
        <w:spacing w:after="138"/>
        <w:ind w:left="186"/>
        <w:jc w:val="center"/>
      </w:pPr>
      <w:r>
        <w:t xml:space="preserve"> </w:t>
      </w:r>
    </w:p>
    <w:p w14:paraId="7D3F9D5B">
      <w:pPr>
        <w:spacing w:line="382" w:lineRule="auto"/>
        <w:ind w:right="352" w:firstLine="2100" w:firstLineChars="1000"/>
      </w:pPr>
      <w:r>
        <w:t>供应商签章：</w:t>
      </w:r>
      <w:r>
        <w:rPr>
          <w:rFonts w:hint="eastAsia"/>
          <w:u w:val="single" w:color="000000"/>
        </w:rPr>
        <w:t xml:space="preserve"> </w:t>
      </w:r>
      <w:r>
        <w:rPr>
          <w:u w:val="single" w:color="000000"/>
        </w:rPr>
        <w:t xml:space="preserve">                  </w:t>
      </w:r>
      <w:r>
        <w:t xml:space="preserve"> </w:t>
      </w:r>
    </w:p>
    <w:p w14:paraId="0C84AA04">
      <w:pPr>
        <w:spacing w:line="382" w:lineRule="auto"/>
        <w:ind w:right="352" w:firstLine="2100" w:firstLineChars="1000"/>
      </w:pPr>
      <w:r>
        <w:t>日      期：</w:t>
      </w:r>
      <w:r>
        <w:rPr>
          <w:u w:val="single" w:color="000000"/>
        </w:rPr>
        <w:t xml:space="preserve"> </w:t>
      </w:r>
      <w:r>
        <w:rPr>
          <w:u w:val="single"/>
        </w:rPr>
        <w:t xml:space="preserve">               </w:t>
      </w:r>
      <w:r>
        <w:rPr>
          <w:rFonts w:hint="eastAsia"/>
          <w:u w:val="single"/>
        </w:rPr>
        <w:t xml:space="preserve">  </w:t>
      </w:r>
      <w:r>
        <w:rPr>
          <w:u w:val="single" w:color="000000"/>
        </w:rPr>
        <w:t xml:space="preserve"> </w:t>
      </w:r>
      <w:r>
        <w:t xml:space="preserve">  </w:t>
      </w:r>
    </w:p>
    <w:p w14:paraId="587B1BF7">
      <w:pPr>
        <w:spacing w:after="153"/>
        <w:ind w:left="11"/>
      </w:pPr>
      <w:r>
        <w:t xml:space="preserve"> </w:t>
      </w:r>
    </w:p>
    <w:p w14:paraId="05ECBBA2">
      <w:pPr>
        <w:spacing w:after="239"/>
        <w:ind w:left="6"/>
      </w:pPr>
      <w:r>
        <w:t xml:space="preserve">备注： </w:t>
      </w:r>
    </w:p>
    <w:p w14:paraId="65E6F4B7">
      <w:pPr>
        <w:spacing w:after="152"/>
      </w:pPr>
      <w:r>
        <w:t xml:space="preserve">1.表中所列内容为满足本项目要求的主要成交标的信息； </w:t>
      </w:r>
    </w:p>
    <w:p w14:paraId="6846F987">
      <w:pPr>
        <w:spacing w:line="370" w:lineRule="auto"/>
        <w:ind w:left="-4"/>
      </w:pPr>
      <w:r>
        <w:t xml:space="preserve">2.成交供应商提供的以上承诺情况（含服务名称、服务范围、服务要求、服务时间、服务标准），将按约定随成交结果公告同时公告。 </w:t>
      </w:r>
    </w:p>
    <w:p w14:paraId="05DFA336">
      <w:r>
        <w:t xml:space="preserve">3.本页《主要成交标的承诺函》由供应商准确填写。 </w:t>
      </w:r>
    </w:p>
    <w:p w14:paraId="6F85090F">
      <w:pPr>
        <w:spacing w:after="138"/>
        <w:ind w:right="122"/>
      </w:pPr>
    </w:p>
    <w:p w14:paraId="5DB9785D">
      <w:pPr>
        <w:spacing w:after="138"/>
        <w:ind w:right="122"/>
      </w:pPr>
    </w:p>
    <w:p w14:paraId="2F4B61A0">
      <w:pPr>
        <w:spacing w:after="138"/>
        <w:ind w:right="122"/>
      </w:pPr>
    </w:p>
    <w:p w14:paraId="79ED08CB">
      <w:pPr>
        <w:spacing w:after="138"/>
        <w:ind w:right="122"/>
      </w:pPr>
    </w:p>
    <w:p w14:paraId="15775380">
      <w:pPr>
        <w:spacing w:after="138"/>
        <w:ind w:right="122"/>
      </w:pPr>
    </w:p>
    <w:p w14:paraId="1DCB23CD">
      <w:pPr>
        <w:spacing w:after="138"/>
        <w:ind w:right="122"/>
      </w:pPr>
    </w:p>
    <w:p w14:paraId="15294232">
      <w:pPr>
        <w:spacing w:after="138"/>
        <w:ind w:right="122"/>
      </w:pPr>
    </w:p>
    <w:p w14:paraId="6ADD4005">
      <w:pPr>
        <w:spacing w:after="138"/>
        <w:ind w:right="122"/>
      </w:pPr>
    </w:p>
    <w:p w14:paraId="44EDE113">
      <w:pPr>
        <w:spacing w:after="138"/>
        <w:ind w:right="122"/>
      </w:pPr>
    </w:p>
    <w:p w14:paraId="74E0670C">
      <w:pPr>
        <w:spacing w:after="138"/>
        <w:ind w:right="122"/>
      </w:pPr>
    </w:p>
    <w:p w14:paraId="5FDE2CB2">
      <w:pPr>
        <w:spacing w:after="138"/>
        <w:ind w:right="122"/>
      </w:pPr>
    </w:p>
    <w:p w14:paraId="696593E2">
      <w:pPr>
        <w:widowControl/>
        <w:spacing w:after="138" w:line="259" w:lineRule="auto"/>
        <w:ind w:left="779" w:right="844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八、</w:t>
      </w:r>
      <w:r>
        <w:rPr>
          <w:b/>
          <w:bCs/>
          <w:sz w:val="28"/>
          <w:szCs w:val="28"/>
        </w:rPr>
        <w:t>其他相关证明材料</w:t>
      </w:r>
    </w:p>
    <w:p w14:paraId="78E74287">
      <w:pPr>
        <w:widowControl/>
        <w:spacing w:after="138" w:line="259" w:lineRule="auto"/>
        <w:ind w:left="779" w:right="844"/>
        <w:jc w:val="center"/>
        <w:rPr>
          <w:b/>
          <w:bCs/>
          <w:sz w:val="28"/>
          <w:szCs w:val="28"/>
        </w:rPr>
      </w:pPr>
    </w:p>
    <w:p w14:paraId="5AF037CB">
      <w:pPr>
        <w:spacing w:after="147"/>
        <w:ind w:left="439" w:right="877"/>
      </w:pPr>
      <w:r>
        <w:t>提供符合</w:t>
      </w:r>
      <w:r>
        <w:rPr>
          <w:rFonts w:hint="eastAsia"/>
        </w:rPr>
        <w:t>询价</w:t>
      </w:r>
      <w:r>
        <w:t xml:space="preserve">邀请、采购需求及评审方法和标准规定的相关证明文件。 </w:t>
      </w:r>
    </w:p>
    <w:p w14:paraId="4C993F3C">
      <w:pPr>
        <w:spacing w:after="14" w:line="371" w:lineRule="auto"/>
        <w:ind w:left="444" w:right="8866"/>
      </w:pPr>
      <w:r>
        <w:t xml:space="preserve">  </w:t>
      </w:r>
    </w:p>
    <w:p w14:paraId="2E1BCE7E">
      <w:pPr>
        <w:spacing w:after="133"/>
        <w:ind w:left="439" w:right="877"/>
      </w:pPr>
      <w:r>
        <w:t xml:space="preserve">特别提示： </w:t>
      </w:r>
    </w:p>
    <w:p w14:paraId="7BCD8E9D">
      <w:pPr>
        <w:spacing w:line="376" w:lineRule="auto"/>
        <w:ind w:left="11" w:right="877" w:firstLine="432"/>
      </w:pPr>
      <w:r>
        <w:t>供应商在响应文件制作时可在此栏内上传</w:t>
      </w:r>
      <w:r>
        <w:rPr>
          <w:rFonts w:hint="eastAsia"/>
        </w:rPr>
        <w:t>询价</w:t>
      </w:r>
      <w:r>
        <w:t xml:space="preserve">文件要求上传的证明资料，如营业执照、税务登记证、人员证书、资质证书、荣誉奖项等，应将上述证明材料制作成扫描件上传。 </w:t>
      </w:r>
    </w:p>
    <w:p w14:paraId="17E50AE2">
      <w:pPr>
        <w:spacing w:after="147" w:line="264" w:lineRule="auto"/>
        <w:jc w:val="center"/>
      </w:pPr>
      <w:r>
        <w:rPr>
          <w:rFonts w:eastAsia="Times New Roman"/>
          <w:color w:val="1F497D"/>
        </w:rPr>
        <w:t xml:space="preserve">                                                                                </w:t>
      </w:r>
      <w:r>
        <w:t xml:space="preserve"> </w:t>
      </w:r>
    </w:p>
    <w:p w14:paraId="48DF3EAB">
      <w:pPr>
        <w:spacing w:after="3" w:line="411" w:lineRule="auto"/>
        <w:ind w:left="8"/>
      </w:pPr>
    </w:p>
    <w:p w14:paraId="3773F34C">
      <w:pPr>
        <w:spacing w:after="3" w:line="411" w:lineRule="auto"/>
        <w:ind w:left="3150" w:hanging="3150" w:hangingChars="1500"/>
      </w:pPr>
    </w:p>
    <w:p w14:paraId="764987E4">
      <w:pPr>
        <w:spacing w:line="259" w:lineRule="auto"/>
        <w:ind w:right="1026"/>
      </w:pPr>
      <w:r>
        <w:t xml:space="preserve"> </w:t>
      </w:r>
    </w:p>
    <w:p w14:paraId="7DEF3B7F"/>
    <w:p w14:paraId="5DCA7923">
      <w:pPr>
        <w:rPr>
          <w:rFonts w:hint="eastAsia" w:ascii="微软雅黑" w:hAnsi="微软雅黑" w:eastAsia="微软雅黑" w:cs="微软雅黑"/>
          <w:b/>
          <w:bCs/>
          <w:sz w:val="24"/>
        </w:rPr>
      </w:pPr>
    </w:p>
    <w:p w14:paraId="07E475F0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D1EFB9"/>
    <w:multiLevelType w:val="singleLevel"/>
    <w:tmpl w:val="39D1EFB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xMzdiMGQ1ODlhMTk1YzcwZWFkODM5ZThlZTNhODAifQ=="/>
  </w:docVars>
  <w:rsids>
    <w:rsidRoot w:val="0EFA6F3F"/>
    <w:rsid w:val="0EFA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2024-10-29T01:28:00Z</dcterms:created>
  <dc:creator>朱建伟</dc:creator>
  <cp:lastModifiedBy>朱建伟</cp:lastModifiedBy>
  <dcterms:modified xsi:type="dcterms:W3CDTF">2024-10-29T01:29:20Z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AE3462B3E7B9423EA2979BC09B45D4BE_11</vt:lpwstr>
  </property>
</Properties>
</file>